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D764F6" w14:textId="7AAC1A25" w:rsidR="00EC6FC0" w:rsidRDefault="00EC6FC0" w:rsidP="00EC6FC0">
      <w:pPr>
        <w:rPr>
          <w:rStyle w:val="Strong"/>
        </w:rPr>
      </w:pPr>
      <w:r>
        <w:rPr>
          <w:rStyle w:val="Strong"/>
        </w:rPr>
        <w:t xml:space="preserve">Health </w:t>
      </w:r>
      <w:r>
        <w:rPr>
          <w:rStyle w:val="Strong"/>
          <w:i/>
          <w:iCs/>
        </w:rPr>
        <w:t>e</w:t>
      </w:r>
      <w:r>
        <w:rPr>
          <w:rStyle w:val="Strong"/>
        </w:rPr>
        <w:t xml:space="preserve"> Workforc</w:t>
      </w:r>
      <w:r w:rsidR="00531885">
        <w:rPr>
          <w:rStyle w:val="Strong"/>
        </w:rPr>
        <w:t xml:space="preserve">e </w:t>
      </w:r>
      <w:r w:rsidR="00952FE3">
        <w:rPr>
          <w:rStyle w:val="Strong"/>
        </w:rPr>
        <w:t>C</w:t>
      </w:r>
      <w:r w:rsidR="00D24BF6">
        <w:rPr>
          <w:rStyle w:val="Strong"/>
        </w:rPr>
        <w:t xml:space="preserve">onsortium PM </w:t>
      </w:r>
      <w:r w:rsidR="00034DE9">
        <w:rPr>
          <w:rStyle w:val="Strong"/>
        </w:rPr>
        <w:t>Meeting November 19</w:t>
      </w:r>
      <w:r w:rsidR="00D24BF6">
        <w:rPr>
          <w:rStyle w:val="Strong"/>
        </w:rPr>
        <w:t>,</w:t>
      </w:r>
      <w:r>
        <w:rPr>
          <w:rStyle w:val="Strong"/>
        </w:rPr>
        <w:t xml:space="preserve"> 2014</w:t>
      </w:r>
      <w:r w:rsidR="00034DE9">
        <w:rPr>
          <w:rStyle w:val="Strong"/>
        </w:rPr>
        <w:t> 1pm</w:t>
      </w:r>
      <w:r>
        <w:rPr>
          <w:rStyle w:val="Strong"/>
        </w:rPr>
        <w:t>    Onsite: V2071</w:t>
      </w:r>
    </w:p>
    <w:p w14:paraId="318AF646" w14:textId="77777777" w:rsidR="007A07C0" w:rsidRDefault="007A07C0" w:rsidP="00594268">
      <w:pPr>
        <w:rPr>
          <w:rStyle w:val="Strong"/>
        </w:rPr>
      </w:pPr>
    </w:p>
    <w:p w14:paraId="3B16999F" w14:textId="77777777" w:rsidR="000247B9" w:rsidRDefault="00BF3C91" w:rsidP="00594268">
      <w:pPr>
        <w:rPr>
          <w:rStyle w:val="Strong"/>
        </w:rPr>
      </w:pPr>
      <w:r w:rsidRPr="007827E4">
        <w:rPr>
          <w:rStyle w:val="Strong"/>
        </w:rPr>
        <w:t>AGENDA</w:t>
      </w:r>
      <w:r w:rsidR="009871A7">
        <w:rPr>
          <w:rStyle w:val="Strong"/>
        </w:rPr>
        <w:t xml:space="preserve">   </w:t>
      </w:r>
    </w:p>
    <w:tbl>
      <w:tblPr>
        <w:tblStyle w:val="TableGrid"/>
        <w:tblW w:w="15145" w:type="dxa"/>
        <w:tblInd w:w="205" w:type="dxa"/>
        <w:tblCellMar>
          <w:top w:w="115" w:type="dxa"/>
          <w:left w:w="115" w:type="dxa"/>
          <w:bottom w:w="115" w:type="dxa"/>
          <w:right w:w="115" w:type="dxa"/>
        </w:tblCellMar>
        <w:tblLook w:val="01E0" w:firstRow="1" w:lastRow="1" w:firstColumn="1" w:lastColumn="1" w:noHBand="0" w:noVBand="0"/>
      </w:tblPr>
      <w:tblGrid>
        <w:gridCol w:w="3690"/>
        <w:gridCol w:w="6334"/>
        <w:gridCol w:w="5121"/>
      </w:tblGrid>
      <w:tr w:rsidR="00C563C1" w:rsidRPr="000C01DF" w14:paraId="22792F66" w14:textId="77777777" w:rsidTr="00B06D03">
        <w:tc>
          <w:tcPr>
            <w:tcW w:w="15145" w:type="dxa"/>
            <w:gridSpan w:val="3"/>
            <w:tcBorders>
              <w:bottom w:val="single" w:sz="4" w:space="0" w:color="auto"/>
            </w:tcBorders>
          </w:tcPr>
          <w:p w14:paraId="6D103975" w14:textId="77777777" w:rsidR="00FA003B" w:rsidRPr="000C01DF" w:rsidRDefault="00BF3C91" w:rsidP="00952FE3">
            <w:pPr>
              <w:rPr>
                <w:rFonts w:asciiTheme="minorHAnsi" w:hAnsiTheme="minorHAnsi" w:cstheme="minorHAnsi"/>
                <w:sz w:val="22"/>
                <w:szCs w:val="22"/>
              </w:rPr>
            </w:pPr>
            <w:r w:rsidRPr="000C01DF">
              <w:rPr>
                <w:rFonts w:asciiTheme="minorHAnsi" w:hAnsiTheme="minorHAnsi" w:cstheme="minorHAnsi"/>
                <w:b/>
                <w:sz w:val="22"/>
                <w:szCs w:val="22"/>
              </w:rPr>
              <w:t>Invited</w:t>
            </w:r>
            <w:r w:rsidR="005577E0" w:rsidRPr="000C01DF">
              <w:rPr>
                <w:rFonts w:asciiTheme="minorHAnsi" w:hAnsiTheme="minorHAnsi" w:cstheme="minorHAnsi"/>
                <w:b/>
                <w:sz w:val="22"/>
                <w:szCs w:val="22"/>
              </w:rPr>
              <w:t>:</w:t>
            </w:r>
            <w:r w:rsidR="00A460F8" w:rsidRPr="000C01DF">
              <w:rPr>
                <w:rFonts w:asciiTheme="minorHAnsi" w:hAnsiTheme="minorHAnsi" w:cstheme="minorHAnsi"/>
                <w:b/>
                <w:sz w:val="22"/>
                <w:szCs w:val="22"/>
              </w:rPr>
              <w:t xml:space="preserve"> </w:t>
            </w:r>
            <w:r w:rsidR="00531885" w:rsidRPr="000C01DF">
              <w:rPr>
                <w:rFonts w:asciiTheme="minorHAnsi" w:hAnsiTheme="minorHAnsi" w:cstheme="minorHAnsi"/>
                <w:b/>
                <w:sz w:val="22"/>
                <w:szCs w:val="22"/>
              </w:rPr>
              <w:t>Natalie Reilly</w:t>
            </w:r>
            <w:r w:rsidR="008F72A4" w:rsidRPr="000C01DF">
              <w:rPr>
                <w:rFonts w:asciiTheme="minorHAnsi" w:hAnsiTheme="minorHAnsi" w:cstheme="minorHAnsi"/>
                <w:b/>
                <w:sz w:val="22"/>
                <w:szCs w:val="22"/>
              </w:rPr>
              <w:t xml:space="preserve">; </w:t>
            </w:r>
            <w:r w:rsidR="00495629" w:rsidRPr="000C01DF">
              <w:rPr>
                <w:rFonts w:asciiTheme="minorHAnsi" w:hAnsiTheme="minorHAnsi" w:cstheme="minorHAnsi"/>
                <w:b/>
                <w:sz w:val="22"/>
                <w:szCs w:val="22"/>
              </w:rPr>
              <w:t>Lynnette Bennett;</w:t>
            </w:r>
            <w:r w:rsidR="008F72A4" w:rsidRPr="000C01DF">
              <w:rPr>
                <w:rFonts w:asciiTheme="minorHAnsi" w:hAnsiTheme="minorHAnsi" w:cstheme="minorHAnsi"/>
                <w:b/>
                <w:sz w:val="22"/>
                <w:szCs w:val="22"/>
              </w:rPr>
              <w:t xml:space="preserve"> Gregg Sapp; </w:t>
            </w:r>
            <w:r w:rsidR="00194010" w:rsidRPr="000C01DF">
              <w:rPr>
                <w:rFonts w:asciiTheme="minorHAnsi" w:hAnsiTheme="minorHAnsi" w:cstheme="minorHAnsi"/>
                <w:b/>
                <w:sz w:val="22"/>
                <w:szCs w:val="22"/>
              </w:rPr>
              <w:t>Robert Foley;</w:t>
            </w:r>
            <w:r w:rsidR="00495629" w:rsidRPr="000C01DF">
              <w:rPr>
                <w:rFonts w:asciiTheme="minorHAnsi" w:hAnsiTheme="minorHAnsi" w:cstheme="minorHAnsi"/>
                <w:b/>
                <w:sz w:val="22"/>
                <w:szCs w:val="22"/>
              </w:rPr>
              <w:t xml:space="preserve"> </w:t>
            </w:r>
            <w:r w:rsidR="00194010" w:rsidRPr="000C01DF">
              <w:rPr>
                <w:rFonts w:asciiTheme="minorHAnsi" w:hAnsiTheme="minorHAnsi" w:cstheme="minorHAnsi"/>
                <w:b/>
                <w:sz w:val="22"/>
                <w:szCs w:val="22"/>
              </w:rPr>
              <w:t xml:space="preserve"> Donna Moran</w:t>
            </w:r>
            <w:r w:rsidR="00495629" w:rsidRPr="000C01DF">
              <w:rPr>
                <w:rFonts w:asciiTheme="minorHAnsi" w:hAnsiTheme="minorHAnsi" w:cstheme="minorHAnsi"/>
                <w:b/>
                <w:sz w:val="22"/>
                <w:szCs w:val="22"/>
              </w:rPr>
              <w:t xml:space="preserve">; </w:t>
            </w:r>
            <w:r w:rsidR="00952FE3" w:rsidRPr="000C01DF">
              <w:rPr>
                <w:rFonts w:asciiTheme="minorHAnsi" w:hAnsiTheme="minorHAnsi" w:cstheme="minorHAnsi"/>
                <w:b/>
                <w:sz w:val="22"/>
                <w:szCs w:val="22"/>
              </w:rPr>
              <w:t xml:space="preserve"> Maria Anastario; Adriana Ghan</w:t>
            </w:r>
            <w:r w:rsidR="00194010" w:rsidRPr="000C01DF">
              <w:rPr>
                <w:rFonts w:asciiTheme="minorHAnsi" w:hAnsiTheme="minorHAnsi" w:cstheme="minorHAnsi"/>
                <w:b/>
                <w:sz w:val="22"/>
                <w:szCs w:val="22"/>
              </w:rPr>
              <w:t>; Esther Daniels;</w:t>
            </w:r>
            <w:r w:rsidR="00A460F8" w:rsidRPr="000C01DF">
              <w:rPr>
                <w:rFonts w:asciiTheme="minorHAnsi" w:hAnsiTheme="minorHAnsi" w:cstheme="minorHAnsi"/>
                <w:b/>
                <w:sz w:val="22"/>
                <w:szCs w:val="22"/>
              </w:rPr>
              <w:t xml:space="preserve"> Helen Andries</w:t>
            </w:r>
            <w:r w:rsidR="00392870" w:rsidRPr="000C01DF">
              <w:rPr>
                <w:rFonts w:asciiTheme="minorHAnsi" w:hAnsiTheme="minorHAnsi" w:cstheme="minorHAnsi"/>
                <w:b/>
                <w:sz w:val="22"/>
                <w:szCs w:val="22"/>
              </w:rPr>
              <w:t>;</w:t>
            </w:r>
            <w:r w:rsidR="008F72A4" w:rsidRPr="000C01DF">
              <w:rPr>
                <w:rFonts w:asciiTheme="minorHAnsi" w:hAnsiTheme="minorHAnsi" w:cstheme="minorHAnsi"/>
                <w:b/>
                <w:sz w:val="22"/>
                <w:szCs w:val="22"/>
              </w:rPr>
              <w:t xml:space="preserve"> </w:t>
            </w:r>
            <w:r w:rsidR="00E65A91" w:rsidRPr="000C01DF">
              <w:rPr>
                <w:rFonts w:asciiTheme="minorHAnsi" w:hAnsiTheme="minorHAnsi" w:cstheme="minorHAnsi"/>
                <w:b/>
                <w:sz w:val="22"/>
                <w:szCs w:val="22"/>
              </w:rPr>
              <w:t xml:space="preserve"> </w:t>
            </w:r>
            <w:r w:rsidR="00811637" w:rsidRPr="000C01DF">
              <w:rPr>
                <w:rFonts w:asciiTheme="minorHAnsi" w:hAnsiTheme="minorHAnsi" w:cstheme="minorHAnsi"/>
                <w:b/>
                <w:sz w:val="22"/>
                <w:szCs w:val="22"/>
              </w:rPr>
              <w:t>Patricia Dombrowski</w:t>
            </w:r>
            <w:r w:rsidR="007C1BBF" w:rsidRPr="000C01DF">
              <w:rPr>
                <w:rFonts w:asciiTheme="minorHAnsi" w:hAnsiTheme="minorHAnsi" w:cstheme="minorHAnsi"/>
                <w:b/>
                <w:sz w:val="22"/>
                <w:szCs w:val="22"/>
              </w:rPr>
              <w:t>;</w:t>
            </w:r>
            <w:r w:rsidR="008F72A4" w:rsidRPr="000C01DF">
              <w:rPr>
                <w:rFonts w:asciiTheme="minorHAnsi" w:hAnsiTheme="minorHAnsi" w:cstheme="minorHAnsi"/>
                <w:b/>
                <w:sz w:val="22"/>
                <w:szCs w:val="22"/>
              </w:rPr>
              <w:t xml:space="preserve"> Matt Kenna;</w:t>
            </w:r>
            <w:r w:rsidR="00D73035" w:rsidRPr="000C01DF">
              <w:rPr>
                <w:rFonts w:asciiTheme="minorHAnsi" w:hAnsiTheme="minorHAnsi" w:cstheme="minorHAnsi"/>
                <w:b/>
                <w:sz w:val="22"/>
                <w:szCs w:val="22"/>
              </w:rPr>
              <w:t xml:space="preserve"> Margaret </w:t>
            </w:r>
            <w:r w:rsidR="008F72A4" w:rsidRPr="000C01DF">
              <w:rPr>
                <w:rFonts w:asciiTheme="minorHAnsi" w:hAnsiTheme="minorHAnsi" w:cstheme="minorHAnsi"/>
                <w:b/>
                <w:sz w:val="22"/>
                <w:szCs w:val="22"/>
              </w:rPr>
              <w:t>Murphy</w:t>
            </w:r>
            <w:r w:rsidR="00E2602C" w:rsidRPr="000C01DF">
              <w:rPr>
                <w:rFonts w:asciiTheme="minorHAnsi" w:hAnsiTheme="minorHAnsi" w:cstheme="minorHAnsi"/>
                <w:b/>
                <w:sz w:val="22"/>
                <w:szCs w:val="22"/>
              </w:rPr>
              <w:t>; Andy Bruc</w:t>
            </w:r>
            <w:r w:rsidR="000B1DEB" w:rsidRPr="000C01DF">
              <w:rPr>
                <w:rFonts w:asciiTheme="minorHAnsi" w:hAnsiTheme="minorHAnsi" w:cstheme="minorHAnsi"/>
                <w:b/>
                <w:sz w:val="22"/>
                <w:szCs w:val="22"/>
              </w:rPr>
              <w:t>ia;</w:t>
            </w:r>
            <w:r w:rsidR="00952FE3" w:rsidRPr="000C01DF">
              <w:rPr>
                <w:rFonts w:asciiTheme="minorHAnsi" w:hAnsiTheme="minorHAnsi" w:cstheme="minorHAnsi"/>
                <w:b/>
                <w:sz w:val="22"/>
                <w:szCs w:val="22"/>
              </w:rPr>
              <w:t xml:space="preserve"> </w:t>
            </w:r>
            <w:r w:rsidR="002B22A0" w:rsidRPr="000C01DF">
              <w:rPr>
                <w:rFonts w:asciiTheme="minorHAnsi" w:hAnsiTheme="minorHAnsi" w:cstheme="minorHAnsi"/>
                <w:b/>
                <w:sz w:val="22"/>
                <w:szCs w:val="22"/>
              </w:rPr>
              <w:t>Roger Adams</w:t>
            </w:r>
            <w:r w:rsidR="002E2C49" w:rsidRPr="000C01DF">
              <w:rPr>
                <w:rFonts w:asciiTheme="minorHAnsi" w:hAnsiTheme="minorHAnsi" w:cstheme="minorHAnsi"/>
                <w:b/>
                <w:sz w:val="22"/>
                <w:szCs w:val="22"/>
              </w:rPr>
              <w:t>; Kelly Paustain</w:t>
            </w:r>
            <w:r w:rsidR="008A5C93" w:rsidRPr="000C01DF">
              <w:rPr>
                <w:rFonts w:asciiTheme="minorHAnsi" w:hAnsiTheme="minorHAnsi" w:cstheme="minorHAnsi"/>
                <w:b/>
                <w:sz w:val="22"/>
                <w:szCs w:val="22"/>
              </w:rPr>
              <w:t xml:space="preserve">; </w:t>
            </w:r>
            <w:r w:rsidR="00DF03BC" w:rsidRPr="000C01DF">
              <w:rPr>
                <w:rFonts w:asciiTheme="minorHAnsi" w:hAnsiTheme="minorHAnsi" w:cstheme="minorHAnsi"/>
                <w:b/>
                <w:sz w:val="22"/>
                <w:szCs w:val="22"/>
              </w:rPr>
              <w:t>Debbie Kogan</w:t>
            </w:r>
            <w:r w:rsidR="004C614E" w:rsidRPr="000C01DF">
              <w:rPr>
                <w:rFonts w:asciiTheme="minorHAnsi" w:hAnsiTheme="minorHAnsi" w:cstheme="minorHAnsi"/>
                <w:b/>
                <w:sz w:val="22"/>
                <w:szCs w:val="22"/>
              </w:rPr>
              <w:t>; Heather Neikirk</w:t>
            </w:r>
            <w:r w:rsidR="000B1DEB" w:rsidRPr="000C01DF">
              <w:rPr>
                <w:rFonts w:asciiTheme="minorHAnsi" w:hAnsiTheme="minorHAnsi" w:cstheme="minorHAnsi"/>
                <w:b/>
                <w:sz w:val="22"/>
                <w:szCs w:val="22"/>
              </w:rPr>
              <w:t>; Pam Heeke</w:t>
            </w:r>
            <w:r w:rsidR="00526159" w:rsidRPr="000C01DF">
              <w:rPr>
                <w:rFonts w:asciiTheme="minorHAnsi" w:hAnsiTheme="minorHAnsi" w:cstheme="minorHAnsi"/>
                <w:b/>
                <w:sz w:val="22"/>
                <w:szCs w:val="22"/>
              </w:rPr>
              <w:t>; Sandlin Sequin</w:t>
            </w:r>
            <w:r w:rsidR="000D657C" w:rsidRPr="000C01DF">
              <w:rPr>
                <w:rFonts w:asciiTheme="minorHAnsi" w:hAnsiTheme="minorHAnsi" w:cstheme="minorHAnsi"/>
                <w:b/>
                <w:sz w:val="22"/>
                <w:szCs w:val="22"/>
              </w:rPr>
              <w:t xml:space="preserve">; </w:t>
            </w:r>
            <w:r w:rsidR="006A3E9E" w:rsidRPr="000C01DF">
              <w:rPr>
                <w:rFonts w:asciiTheme="minorHAnsi" w:hAnsiTheme="minorHAnsi" w:cstheme="minorHAnsi"/>
                <w:b/>
                <w:sz w:val="22"/>
                <w:szCs w:val="22"/>
              </w:rPr>
              <w:t>Steve Vincent</w:t>
            </w:r>
            <w:r w:rsidR="008514C7" w:rsidRPr="000C01DF">
              <w:rPr>
                <w:rFonts w:asciiTheme="minorHAnsi" w:hAnsiTheme="minorHAnsi" w:cstheme="minorHAnsi"/>
                <w:b/>
                <w:sz w:val="22"/>
                <w:szCs w:val="22"/>
              </w:rPr>
              <w:t>; Chloe Nixon</w:t>
            </w:r>
          </w:p>
        </w:tc>
      </w:tr>
      <w:tr w:rsidR="00C563C1" w:rsidRPr="000C01DF" w14:paraId="2442D2FE" w14:textId="77777777" w:rsidTr="009871A7">
        <w:trPr>
          <w:trHeight w:val="523"/>
        </w:trPr>
        <w:tc>
          <w:tcPr>
            <w:tcW w:w="3690" w:type="dxa"/>
            <w:shd w:val="clear" w:color="auto" w:fill="E0E0E0"/>
          </w:tcPr>
          <w:p w14:paraId="1E1C1321" w14:textId="77777777" w:rsidR="00C563C1" w:rsidRPr="000C01DF" w:rsidRDefault="00A57A55" w:rsidP="00C563C1">
            <w:pPr>
              <w:jc w:val="center"/>
              <w:rPr>
                <w:rFonts w:asciiTheme="minorHAnsi" w:hAnsiTheme="minorHAnsi" w:cstheme="minorHAnsi"/>
                <w:b/>
                <w:i/>
                <w:sz w:val="22"/>
                <w:szCs w:val="22"/>
              </w:rPr>
            </w:pPr>
            <w:r w:rsidRPr="000C01DF">
              <w:rPr>
                <w:rFonts w:asciiTheme="minorHAnsi" w:hAnsiTheme="minorHAnsi" w:cstheme="minorHAnsi"/>
                <w:b/>
                <w:i/>
                <w:sz w:val="22"/>
                <w:szCs w:val="22"/>
              </w:rPr>
              <w:t>Agen</w:t>
            </w:r>
            <w:r w:rsidR="00C563C1" w:rsidRPr="000C01DF">
              <w:rPr>
                <w:rFonts w:asciiTheme="minorHAnsi" w:hAnsiTheme="minorHAnsi" w:cstheme="minorHAnsi"/>
                <w:b/>
                <w:i/>
                <w:sz w:val="22"/>
                <w:szCs w:val="22"/>
              </w:rPr>
              <w:t>da Items</w:t>
            </w:r>
          </w:p>
        </w:tc>
        <w:tc>
          <w:tcPr>
            <w:tcW w:w="6334" w:type="dxa"/>
            <w:shd w:val="clear" w:color="auto" w:fill="E0E0E0"/>
          </w:tcPr>
          <w:p w14:paraId="36169FDF" w14:textId="77777777" w:rsidR="00C563C1" w:rsidRPr="000C01DF" w:rsidRDefault="00C563C1" w:rsidP="00C563C1">
            <w:pPr>
              <w:jc w:val="center"/>
              <w:rPr>
                <w:rFonts w:asciiTheme="minorHAnsi" w:hAnsiTheme="minorHAnsi" w:cstheme="minorHAnsi"/>
                <w:b/>
                <w:i/>
                <w:sz w:val="22"/>
                <w:szCs w:val="22"/>
              </w:rPr>
            </w:pPr>
            <w:r w:rsidRPr="000C01DF">
              <w:rPr>
                <w:rFonts w:asciiTheme="minorHAnsi" w:hAnsiTheme="minorHAnsi" w:cstheme="minorHAnsi"/>
                <w:b/>
                <w:i/>
                <w:sz w:val="22"/>
                <w:szCs w:val="22"/>
              </w:rPr>
              <w:t>Discussion</w:t>
            </w:r>
          </w:p>
        </w:tc>
        <w:tc>
          <w:tcPr>
            <w:tcW w:w="5121" w:type="dxa"/>
            <w:shd w:val="clear" w:color="auto" w:fill="E0E0E0"/>
          </w:tcPr>
          <w:p w14:paraId="1D000169" w14:textId="77777777" w:rsidR="00C563C1" w:rsidRPr="000C01DF" w:rsidRDefault="00C563C1" w:rsidP="00C563C1">
            <w:pPr>
              <w:jc w:val="center"/>
              <w:rPr>
                <w:rFonts w:asciiTheme="minorHAnsi" w:hAnsiTheme="minorHAnsi" w:cstheme="minorHAnsi"/>
                <w:b/>
                <w:i/>
                <w:sz w:val="22"/>
                <w:szCs w:val="22"/>
              </w:rPr>
            </w:pPr>
            <w:r w:rsidRPr="000C01DF">
              <w:rPr>
                <w:rFonts w:asciiTheme="minorHAnsi" w:hAnsiTheme="minorHAnsi" w:cstheme="minorHAnsi"/>
                <w:b/>
                <w:i/>
                <w:sz w:val="22"/>
                <w:szCs w:val="22"/>
              </w:rPr>
              <w:t>Action</w:t>
            </w:r>
          </w:p>
        </w:tc>
      </w:tr>
      <w:tr w:rsidR="00BD0EBC" w:rsidRPr="000C01DF" w14:paraId="608E5911" w14:textId="77777777" w:rsidTr="009871A7">
        <w:tc>
          <w:tcPr>
            <w:tcW w:w="3690" w:type="dxa"/>
            <w:shd w:val="clear" w:color="auto" w:fill="FFFFFF" w:themeFill="background1"/>
          </w:tcPr>
          <w:p w14:paraId="32A51671" w14:textId="77777777" w:rsidR="00BE7EC6" w:rsidRPr="000C01DF" w:rsidRDefault="000751F1" w:rsidP="00E2602C">
            <w:pPr>
              <w:rPr>
                <w:rFonts w:asciiTheme="minorHAnsi" w:hAnsiTheme="minorHAnsi" w:cstheme="minorHAnsi"/>
                <w:b/>
                <w:color w:val="002060"/>
                <w:sz w:val="22"/>
                <w:szCs w:val="22"/>
              </w:rPr>
            </w:pPr>
            <w:r w:rsidRPr="000C01DF">
              <w:rPr>
                <w:rFonts w:asciiTheme="minorHAnsi" w:hAnsiTheme="minorHAnsi" w:cstheme="minorHAnsi"/>
                <w:b/>
                <w:color w:val="002060"/>
                <w:sz w:val="22"/>
                <w:szCs w:val="22"/>
              </w:rPr>
              <w:t>Greetings from PM Facil</w:t>
            </w:r>
            <w:r w:rsidR="002671FB" w:rsidRPr="000C01DF">
              <w:rPr>
                <w:rFonts w:asciiTheme="minorHAnsi" w:hAnsiTheme="minorHAnsi" w:cstheme="minorHAnsi"/>
                <w:b/>
                <w:color w:val="002060"/>
                <w:sz w:val="22"/>
                <w:szCs w:val="22"/>
              </w:rPr>
              <w:t>itator</w:t>
            </w:r>
          </w:p>
          <w:p w14:paraId="025AC16D" w14:textId="77777777" w:rsidR="000C1434" w:rsidRPr="000C01DF" w:rsidRDefault="008514C7" w:rsidP="00DF03BC">
            <w:pPr>
              <w:rPr>
                <w:rFonts w:asciiTheme="minorHAnsi" w:hAnsiTheme="minorHAnsi" w:cstheme="minorHAnsi"/>
                <w:i/>
                <w:color w:val="002060"/>
                <w:sz w:val="22"/>
                <w:szCs w:val="22"/>
              </w:rPr>
            </w:pPr>
            <w:r w:rsidRPr="000C01DF">
              <w:rPr>
                <w:rFonts w:asciiTheme="minorHAnsi" w:hAnsiTheme="minorHAnsi" w:cstheme="minorHAnsi"/>
                <w:i/>
                <w:color w:val="002060"/>
                <w:sz w:val="22"/>
                <w:szCs w:val="22"/>
              </w:rPr>
              <w:t>Esther Daniels</w:t>
            </w:r>
          </w:p>
        </w:tc>
        <w:tc>
          <w:tcPr>
            <w:tcW w:w="6334" w:type="dxa"/>
            <w:shd w:val="clear" w:color="auto" w:fill="FFFFFF" w:themeFill="background1"/>
          </w:tcPr>
          <w:p w14:paraId="6EBB13F0" w14:textId="69C103BD" w:rsidR="00BD0EBC" w:rsidRPr="000C01DF" w:rsidRDefault="00BE2A85" w:rsidP="0043014C">
            <w:pPr>
              <w:rPr>
                <w:rFonts w:asciiTheme="minorHAnsi" w:hAnsiTheme="minorHAnsi" w:cstheme="minorHAnsi"/>
                <w:sz w:val="22"/>
                <w:szCs w:val="22"/>
              </w:rPr>
            </w:pPr>
            <w:r w:rsidRPr="000C01DF">
              <w:rPr>
                <w:rFonts w:asciiTheme="minorHAnsi" w:hAnsiTheme="minorHAnsi" w:cstheme="minorHAnsi"/>
                <w:sz w:val="22"/>
                <w:szCs w:val="22"/>
              </w:rPr>
              <w:t xml:space="preserve">Natalie and Maria are not here today, </w:t>
            </w:r>
            <w:r w:rsidR="003E518C" w:rsidRPr="000C01DF">
              <w:rPr>
                <w:rFonts w:asciiTheme="minorHAnsi" w:hAnsiTheme="minorHAnsi" w:cstheme="minorHAnsi"/>
                <w:sz w:val="22"/>
                <w:szCs w:val="22"/>
              </w:rPr>
              <w:t>SPR is visiting Whatcom today.</w:t>
            </w:r>
          </w:p>
          <w:p w14:paraId="19F8D7E0" w14:textId="77777777" w:rsidR="000C1434" w:rsidRPr="000C01DF" w:rsidRDefault="000C1434" w:rsidP="0043014C">
            <w:pPr>
              <w:rPr>
                <w:rFonts w:asciiTheme="minorHAnsi" w:hAnsiTheme="minorHAnsi" w:cstheme="minorHAnsi"/>
                <w:sz w:val="22"/>
                <w:szCs w:val="22"/>
              </w:rPr>
            </w:pPr>
          </w:p>
        </w:tc>
        <w:tc>
          <w:tcPr>
            <w:tcW w:w="5121" w:type="dxa"/>
            <w:shd w:val="clear" w:color="auto" w:fill="FFFFFF" w:themeFill="background1"/>
          </w:tcPr>
          <w:p w14:paraId="7A7E7653" w14:textId="77777777" w:rsidR="00BD0EBC" w:rsidRPr="000C01DF" w:rsidRDefault="00BD0EBC" w:rsidP="00C563C1">
            <w:pPr>
              <w:jc w:val="center"/>
              <w:rPr>
                <w:rFonts w:asciiTheme="minorHAnsi" w:hAnsiTheme="minorHAnsi" w:cstheme="minorHAnsi"/>
                <w:b/>
                <w:i/>
                <w:sz w:val="22"/>
                <w:szCs w:val="22"/>
              </w:rPr>
            </w:pPr>
          </w:p>
        </w:tc>
      </w:tr>
      <w:tr w:rsidR="00204CF7" w:rsidRPr="000C01DF" w14:paraId="7EB889CE" w14:textId="77777777" w:rsidTr="009871A7">
        <w:tc>
          <w:tcPr>
            <w:tcW w:w="3690" w:type="dxa"/>
            <w:shd w:val="clear" w:color="auto" w:fill="FFFFFF" w:themeFill="background1"/>
          </w:tcPr>
          <w:p w14:paraId="4FFBD863" w14:textId="77777777" w:rsidR="00B81443" w:rsidRPr="000C01DF" w:rsidRDefault="002005EF" w:rsidP="0001773B">
            <w:pPr>
              <w:rPr>
                <w:rFonts w:asciiTheme="minorHAnsi" w:hAnsiTheme="minorHAnsi" w:cstheme="minorHAnsi"/>
                <w:b/>
                <w:color w:val="002060"/>
                <w:sz w:val="22"/>
                <w:szCs w:val="22"/>
              </w:rPr>
            </w:pPr>
            <w:r w:rsidRPr="000C01DF">
              <w:rPr>
                <w:rFonts w:asciiTheme="minorHAnsi" w:hAnsiTheme="minorHAnsi" w:cstheme="minorHAnsi"/>
                <w:b/>
                <w:color w:val="002060"/>
                <w:sz w:val="22"/>
                <w:szCs w:val="22"/>
              </w:rPr>
              <w:t xml:space="preserve">Continuous Improvement </w:t>
            </w:r>
            <w:r w:rsidR="00D21BFA" w:rsidRPr="000C01DF">
              <w:rPr>
                <w:rFonts w:asciiTheme="minorHAnsi" w:hAnsiTheme="minorHAnsi" w:cstheme="minorHAnsi"/>
                <w:b/>
                <w:color w:val="002060"/>
                <w:sz w:val="22"/>
                <w:szCs w:val="22"/>
              </w:rPr>
              <w:t xml:space="preserve">Process </w:t>
            </w:r>
          </w:p>
          <w:p w14:paraId="0BA9276F" w14:textId="77777777" w:rsidR="002A6859" w:rsidRPr="000C01DF" w:rsidRDefault="00985142" w:rsidP="0001773B">
            <w:pPr>
              <w:rPr>
                <w:rFonts w:asciiTheme="minorHAnsi" w:hAnsiTheme="minorHAnsi" w:cstheme="minorHAnsi"/>
                <w:b/>
                <w:color w:val="002060"/>
                <w:sz w:val="22"/>
                <w:szCs w:val="22"/>
              </w:rPr>
            </w:pPr>
            <w:r w:rsidRPr="000C01DF">
              <w:rPr>
                <w:rFonts w:asciiTheme="minorHAnsi" w:hAnsiTheme="minorHAnsi" w:cstheme="minorHAnsi"/>
                <w:b/>
                <w:color w:val="002060"/>
                <w:sz w:val="22"/>
                <w:szCs w:val="22"/>
              </w:rPr>
              <w:t>Topi</w:t>
            </w:r>
            <w:r w:rsidR="008514C7" w:rsidRPr="000C01DF">
              <w:rPr>
                <w:rFonts w:asciiTheme="minorHAnsi" w:hAnsiTheme="minorHAnsi" w:cstheme="minorHAnsi"/>
                <w:b/>
                <w:color w:val="002060"/>
                <w:sz w:val="22"/>
                <w:szCs w:val="22"/>
              </w:rPr>
              <w:t>c: Curricula Dissemination</w:t>
            </w:r>
          </w:p>
          <w:p w14:paraId="735A7C27" w14:textId="77777777" w:rsidR="002005EF" w:rsidRPr="000C01DF" w:rsidRDefault="00A748AE" w:rsidP="0001773B">
            <w:pPr>
              <w:rPr>
                <w:rFonts w:asciiTheme="minorHAnsi" w:hAnsiTheme="minorHAnsi" w:cstheme="minorHAnsi"/>
                <w:i/>
                <w:color w:val="002060"/>
                <w:sz w:val="22"/>
                <w:szCs w:val="22"/>
              </w:rPr>
            </w:pPr>
            <w:r w:rsidRPr="000C01DF">
              <w:rPr>
                <w:rFonts w:asciiTheme="minorHAnsi" w:hAnsiTheme="minorHAnsi" w:cstheme="minorHAnsi"/>
                <w:i/>
                <w:color w:val="002060"/>
                <w:sz w:val="22"/>
                <w:szCs w:val="22"/>
              </w:rPr>
              <w:t xml:space="preserve">Esther </w:t>
            </w:r>
            <w:r w:rsidR="00952FE3" w:rsidRPr="000C01DF">
              <w:rPr>
                <w:rFonts w:asciiTheme="minorHAnsi" w:hAnsiTheme="minorHAnsi" w:cstheme="minorHAnsi"/>
                <w:i/>
                <w:color w:val="002060"/>
                <w:sz w:val="22"/>
                <w:szCs w:val="22"/>
              </w:rPr>
              <w:t>&amp; All</w:t>
            </w:r>
          </w:p>
        </w:tc>
        <w:tc>
          <w:tcPr>
            <w:tcW w:w="6334" w:type="dxa"/>
            <w:shd w:val="clear" w:color="auto" w:fill="FFFFFF" w:themeFill="background1"/>
          </w:tcPr>
          <w:p w14:paraId="7159D229" w14:textId="77777777" w:rsidR="008514C7" w:rsidRPr="000C01DF" w:rsidRDefault="008514C7" w:rsidP="008514C7">
            <w:pPr>
              <w:shd w:val="pct15" w:color="auto" w:fill="auto"/>
              <w:rPr>
                <w:rFonts w:asciiTheme="minorHAnsi" w:hAnsiTheme="minorHAnsi"/>
                <w:b/>
                <w:sz w:val="22"/>
                <w:szCs w:val="22"/>
              </w:rPr>
            </w:pPr>
            <w:r w:rsidRPr="000C01DF">
              <w:rPr>
                <w:rFonts w:asciiTheme="minorHAnsi" w:hAnsiTheme="minorHAnsi"/>
                <w:b/>
                <w:sz w:val="22"/>
                <w:szCs w:val="22"/>
              </w:rPr>
              <w:t>Curricula Dissemination</w:t>
            </w:r>
          </w:p>
          <w:p w14:paraId="45E893B0" w14:textId="77777777" w:rsidR="00BE2A85" w:rsidRPr="000C01DF" w:rsidRDefault="00BE2A85" w:rsidP="0050556C">
            <w:pPr>
              <w:pStyle w:val="ListParagraph"/>
              <w:numPr>
                <w:ilvl w:val="0"/>
                <w:numId w:val="1"/>
              </w:numPr>
            </w:pPr>
            <w:r w:rsidRPr="000C01DF">
              <w:t>Start off with our continuous topic, this month we have circular dissemination and Margaret is going to help with this and talk through how we are doing with our dissemination.</w:t>
            </w:r>
            <w:bookmarkStart w:id="0" w:name="_GoBack"/>
            <w:bookmarkEnd w:id="0"/>
          </w:p>
          <w:p w14:paraId="4F5086D4" w14:textId="7C342D46" w:rsidR="00CF49DF" w:rsidRPr="000C01DF" w:rsidRDefault="00BE2A85" w:rsidP="00823B35">
            <w:pPr>
              <w:pStyle w:val="ListParagraph"/>
            </w:pPr>
            <w:r w:rsidRPr="000C01DF">
              <w:rPr>
                <w:b/>
              </w:rPr>
              <w:t>Margaret:</w:t>
            </w:r>
            <w:r w:rsidRPr="000C01DF">
              <w:t xml:space="preserve"> First thing I want to mention is the DoL has finally identified dissemination vehicle site for us. It is called </w:t>
            </w:r>
            <w:hyperlink r:id="rId6" w:history="1">
              <w:r w:rsidR="0031398E" w:rsidRPr="000C01DF">
                <w:rPr>
                  <w:rStyle w:val="Hyperlink"/>
                </w:rPr>
                <w:t>skillscommons.org</w:t>
              </w:r>
            </w:hyperlink>
            <w:r w:rsidR="0031398E" w:rsidRPr="000C01DF">
              <w:t xml:space="preserve"> </w:t>
            </w:r>
            <w:r w:rsidRPr="000C01DF">
              <w:t xml:space="preserve">we have been exploring that and what possibilities are. We have been holding off on a major dissemination effort, until we knew what the </w:t>
            </w:r>
            <w:r w:rsidR="00823B35" w:rsidRPr="000C01DF">
              <w:t>dissemination vehicle would be.</w:t>
            </w:r>
            <w:r w:rsidRPr="000C01DF">
              <w:t xml:space="preserve"> </w:t>
            </w:r>
            <w:r w:rsidR="00823B35" w:rsidRPr="000C01DF">
              <w:t xml:space="preserve">But now we are moving forward. In the meantime Patricia and I have already submitted proposals, through </w:t>
            </w:r>
            <w:r w:rsidR="0068474A" w:rsidRPr="000C01DF">
              <w:t xml:space="preserve">various </w:t>
            </w:r>
            <w:r w:rsidR="00823B35" w:rsidRPr="000C01DF">
              <w:t xml:space="preserve">conferences for presentations. I’ve been to NCPN conference in Orlando, FL and did a presentation there and most recently </w:t>
            </w:r>
            <w:r w:rsidR="00CF49DF" w:rsidRPr="000C01DF">
              <w:t>I presented at StemTech.</w:t>
            </w:r>
            <w:r w:rsidR="00823B35" w:rsidRPr="000C01DF">
              <w:t xml:space="preserve"> </w:t>
            </w:r>
          </w:p>
          <w:p w14:paraId="440D7B1C" w14:textId="2907E564" w:rsidR="003C10C9" w:rsidRPr="000C01DF" w:rsidRDefault="00823B35" w:rsidP="00823B35">
            <w:pPr>
              <w:pStyle w:val="ListParagraph"/>
            </w:pPr>
            <w:r w:rsidRPr="000C01DF">
              <w:rPr>
                <w:b/>
              </w:rPr>
              <w:t>Patricia</w:t>
            </w:r>
            <w:r w:rsidR="00CF49DF" w:rsidRPr="000C01DF">
              <w:rPr>
                <w:b/>
              </w:rPr>
              <w:t>:</w:t>
            </w:r>
            <w:r w:rsidR="00CF49DF" w:rsidRPr="000C01DF">
              <w:t xml:space="preserve"> I have</w:t>
            </w:r>
            <w:r w:rsidRPr="000C01DF">
              <w:t xml:space="preserve"> presented at the ACCT in Chicag</w:t>
            </w:r>
            <w:r w:rsidR="00CF49DF" w:rsidRPr="000C01DF">
              <w:t>o, IL, NCWE in Pittsburg, PA,</w:t>
            </w:r>
            <w:r w:rsidRPr="000C01DF">
              <w:t xml:space="preserve"> </w:t>
            </w:r>
            <w:r w:rsidR="00CF49DF" w:rsidRPr="000C01DF">
              <w:t xml:space="preserve">and </w:t>
            </w:r>
            <w:r w:rsidRPr="000C01DF">
              <w:t>DoL TAACCCT National Convening over the last month.</w:t>
            </w:r>
            <w:r w:rsidR="00CF49DF" w:rsidRPr="000C01DF">
              <w:t xml:space="preserve"> I was thinking today, to an extract a list and put it on our site, so everyone can see what was done and the presentation that went along with it. Hopefully by the next project meeting we will be able to direct you to that.</w:t>
            </w:r>
          </w:p>
          <w:p w14:paraId="1C93F47C" w14:textId="1997A8F5" w:rsidR="003C10C9" w:rsidRPr="000C01DF" w:rsidRDefault="00CF49DF" w:rsidP="001229EF">
            <w:pPr>
              <w:pStyle w:val="ListParagraph"/>
            </w:pPr>
            <w:r w:rsidRPr="000C01DF">
              <w:rPr>
                <w:b/>
              </w:rPr>
              <w:t>Margaret:</w:t>
            </w:r>
            <w:r w:rsidRPr="000C01DF">
              <w:t xml:space="preserve"> We would like to hear from you, now that we have a way to disseminate, we would like to start getting</w:t>
            </w:r>
            <w:r w:rsidR="001229EF" w:rsidRPr="000C01DF">
              <w:t xml:space="preserve"> </w:t>
            </w:r>
            <w:r w:rsidRPr="000C01DF">
              <w:t xml:space="preserve">the word out. So would love to hear some additional </w:t>
            </w:r>
            <w:r w:rsidRPr="000C01DF">
              <w:lastRenderedPageBreak/>
              <w:t>thoughts from you</w:t>
            </w:r>
            <w:r w:rsidR="001229EF" w:rsidRPr="000C01DF">
              <w:t xml:space="preserve"> on organization that we might disseminate through and dissemination that you are doing? </w:t>
            </w:r>
          </w:p>
          <w:p w14:paraId="1FCC5544" w14:textId="77777777" w:rsidR="001229EF" w:rsidRPr="000C01DF" w:rsidRDefault="001229EF" w:rsidP="001229EF">
            <w:pPr>
              <w:pStyle w:val="ListParagraph"/>
            </w:pPr>
            <w:r w:rsidRPr="000C01DF">
              <w:t>Professional Nursing Association: State Nursing Association</w:t>
            </w:r>
          </w:p>
          <w:p w14:paraId="6A399099" w14:textId="50F725D6" w:rsidR="001229EF" w:rsidRPr="000C01DF" w:rsidRDefault="001229EF" w:rsidP="001229EF">
            <w:pPr>
              <w:pStyle w:val="ListParagraph"/>
            </w:pPr>
            <w:r w:rsidRPr="000C01DF">
              <w:t xml:space="preserve">Chloe: we can share our own colleges, which is a great use of the curriculum, nursing and </w:t>
            </w:r>
            <w:r w:rsidR="00222837" w:rsidRPr="000C01DF">
              <w:t>respiratory</w:t>
            </w:r>
            <w:r w:rsidRPr="000C01DF">
              <w:t xml:space="preserve"> therapy there are some topics that they all need like HIPPA</w:t>
            </w:r>
            <w:r w:rsidR="00222837" w:rsidRPr="000C01DF">
              <w:t xml:space="preserve">. </w:t>
            </w:r>
          </w:p>
          <w:p w14:paraId="7316F2E4" w14:textId="04D1C0DC" w:rsidR="00047305" w:rsidRPr="000C01DF" w:rsidRDefault="00047305" w:rsidP="003C10C9">
            <w:pPr>
              <w:pStyle w:val="ListParagraph"/>
            </w:pPr>
            <w:r w:rsidRPr="000C01DF">
              <w:t xml:space="preserve">Adrianna: We have only shared internally with departments that are infused. An idea is to share at some organizations – such as a professional nursing </w:t>
            </w:r>
            <w:r w:rsidR="00222837" w:rsidRPr="000C01DF">
              <w:t xml:space="preserve">and pharm tech </w:t>
            </w:r>
            <w:r w:rsidRPr="000C01DF">
              <w:t>association</w:t>
            </w:r>
            <w:r w:rsidR="00222837" w:rsidRPr="000C01DF">
              <w:t>.</w:t>
            </w:r>
          </w:p>
          <w:p w14:paraId="3473505E" w14:textId="40371341" w:rsidR="00222837" w:rsidRPr="000C01DF" w:rsidRDefault="00222837" w:rsidP="003C10C9">
            <w:pPr>
              <w:pStyle w:val="ListParagraph"/>
            </w:pPr>
            <w:r w:rsidRPr="000C01DF">
              <w:rPr>
                <w:b/>
              </w:rPr>
              <w:t>Esther:</w:t>
            </w:r>
            <w:r w:rsidRPr="000C01DF">
              <w:t xml:space="preserve"> I would recommend talking to your faculty or your administrators in your department for ideas. I was talking with our nursing program and ray tech department about places. One of the things they mentioned are some organizations are easier to send to then others</w:t>
            </w:r>
            <w:r w:rsidR="00CA7606" w:rsidRPr="000C01DF">
              <w:t>; I suggested WFRT but because they are not educators it is not probably the best place to go, according to ray tech. Might be a good idea to check in with your department as well.</w:t>
            </w:r>
          </w:p>
          <w:p w14:paraId="5270F75C" w14:textId="77777777" w:rsidR="003C10C9" w:rsidRPr="000C01DF" w:rsidRDefault="00047305" w:rsidP="003C10C9">
            <w:pPr>
              <w:pStyle w:val="ListParagraph"/>
            </w:pPr>
            <w:r w:rsidRPr="000C01DF">
              <w:t>Chloe: At NOVA the nursing department has shared some of their curriculum with the respiratory therapy department</w:t>
            </w:r>
          </w:p>
          <w:p w14:paraId="52CE58DE" w14:textId="77777777" w:rsidR="00047305" w:rsidRPr="000C01DF" w:rsidRDefault="00047305" w:rsidP="003C10C9">
            <w:pPr>
              <w:pStyle w:val="ListParagraph"/>
            </w:pPr>
            <w:r w:rsidRPr="000C01DF">
              <w:t>Adrian: I have a list of nursing and Pharmacy Tech associations I can send to someone</w:t>
            </w:r>
            <w:r w:rsidR="00CA7606" w:rsidRPr="000C01DF">
              <w:t>.</w:t>
            </w:r>
          </w:p>
          <w:p w14:paraId="1BEA7610" w14:textId="0BD5A913" w:rsidR="00CA7606" w:rsidRPr="000C01DF" w:rsidRDefault="00CA7606" w:rsidP="003C10C9">
            <w:pPr>
              <w:pStyle w:val="ListParagraph"/>
            </w:pPr>
            <w:r w:rsidRPr="000C01DF">
              <w:rPr>
                <w:b/>
              </w:rPr>
              <w:t>Margaret:</w:t>
            </w:r>
            <w:r w:rsidRPr="000C01DF">
              <w:t xml:space="preserve"> Our primary focus is to getting our materials up on </w:t>
            </w:r>
            <w:hyperlink r:id="rId7" w:history="1">
              <w:r w:rsidR="0031398E" w:rsidRPr="000C01DF">
                <w:rPr>
                  <w:rStyle w:val="Hyperlink"/>
                </w:rPr>
                <w:t>skillscommons.org</w:t>
              </w:r>
            </w:hyperlink>
            <w:r w:rsidR="0031398E" w:rsidRPr="000C01DF">
              <w:t xml:space="preserve"> </w:t>
            </w:r>
            <w:r w:rsidRPr="000C01DF">
              <w:t xml:space="preserve">and there will be some linkage between </w:t>
            </w:r>
            <w:r w:rsidR="001D6066" w:rsidRPr="000C01DF">
              <w:t>Skill</w:t>
            </w:r>
            <w:r w:rsidR="007B5D93" w:rsidRPr="000C01DF">
              <w:t>s</w:t>
            </w:r>
            <w:r w:rsidR="001D6066" w:rsidRPr="000C01DF">
              <w:t xml:space="preserve"> Commons and MERLOT (Multimedia Educational Resource for Learning and Online Teaching) is our understanding from the DoL. Linking with MERLOT will give it a big boost. We are going to work on Skills Commons and kill two birds with one stone.</w:t>
            </w:r>
          </w:p>
          <w:p w14:paraId="1EC3F2A7" w14:textId="0CED621A" w:rsidR="007B5D93" w:rsidRPr="000C01DF" w:rsidRDefault="007B5D93" w:rsidP="003C10C9">
            <w:pPr>
              <w:pStyle w:val="ListParagraph"/>
            </w:pPr>
            <w:r w:rsidRPr="000C01DF">
              <w:t xml:space="preserve">We will start a list of presentations and organizations that we gave presentations to and we will start assembling a list of ideas we get from you and update those list as we deliver information to the various organizations. The time for this we probably won’t have everything to the DoL site till the end of March, we will start disseminating in earnest after that. </w:t>
            </w:r>
          </w:p>
          <w:p w14:paraId="51340B53" w14:textId="77777777" w:rsidR="00047305" w:rsidRPr="000C01DF" w:rsidRDefault="00047305" w:rsidP="003C10C9">
            <w:pPr>
              <w:pStyle w:val="ListParagraph"/>
            </w:pPr>
          </w:p>
          <w:p w14:paraId="54A33E5A" w14:textId="77777777" w:rsidR="003C10C9" w:rsidRPr="000C01DF" w:rsidRDefault="003C10C9" w:rsidP="003C10C9">
            <w:pPr>
              <w:pStyle w:val="ListParagraph"/>
            </w:pPr>
          </w:p>
          <w:p w14:paraId="159BDC50" w14:textId="77777777" w:rsidR="003C10C9" w:rsidRPr="000C01DF" w:rsidRDefault="003C10C9" w:rsidP="003C10C9">
            <w:pPr>
              <w:pStyle w:val="ListParagraph"/>
            </w:pPr>
          </w:p>
          <w:p w14:paraId="2D89A1AB" w14:textId="70D3679F" w:rsidR="003C10C9" w:rsidRPr="000C01DF" w:rsidRDefault="008514C7" w:rsidP="003C10C9">
            <w:pPr>
              <w:pStyle w:val="ListParagraph"/>
              <w:numPr>
                <w:ilvl w:val="0"/>
                <w:numId w:val="1"/>
              </w:numPr>
            </w:pPr>
            <w:r w:rsidRPr="000C01DF">
              <w:t>Promotion through professional associations, organizations</w:t>
            </w:r>
          </w:p>
          <w:p w14:paraId="3929A129" w14:textId="0FFE91F8" w:rsidR="003C10C9" w:rsidRPr="000C01DF" w:rsidRDefault="008514C7" w:rsidP="003C10C9">
            <w:pPr>
              <w:pStyle w:val="ListParagraph"/>
              <w:numPr>
                <w:ilvl w:val="0"/>
                <w:numId w:val="2"/>
              </w:numPr>
            </w:pPr>
            <w:r w:rsidRPr="000C01DF">
              <w:t xml:space="preserve">Organizations notified of available curricula </w:t>
            </w:r>
          </w:p>
          <w:p w14:paraId="16A4BF03" w14:textId="17AC209D" w:rsidR="003C10C9" w:rsidRPr="000C01DF" w:rsidRDefault="008514C7" w:rsidP="003C10C9">
            <w:pPr>
              <w:pStyle w:val="ListParagraph"/>
              <w:numPr>
                <w:ilvl w:val="0"/>
                <w:numId w:val="2"/>
              </w:numPr>
            </w:pPr>
            <w:r w:rsidRPr="000C01DF">
              <w:t># of presentations delivered</w:t>
            </w:r>
          </w:p>
          <w:p w14:paraId="4940A5AA" w14:textId="77777777" w:rsidR="008514C7" w:rsidRPr="000C01DF" w:rsidRDefault="008514C7" w:rsidP="0050556C">
            <w:pPr>
              <w:pStyle w:val="ListParagraph"/>
              <w:numPr>
                <w:ilvl w:val="0"/>
                <w:numId w:val="2"/>
              </w:numPr>
            </w:pPr>
            <w:r w:rsidRPr="000C01DF">
              <w:t>Context (e.g., veteran focus) of curriculum development provided</w:t>
            </w:r>
          </w:p>
          <w:p w14:paraId="502040DA" w14:textId="77777777" w:rsidR="00047305" w:rsidRPr="000C01DF" w:rsidRDefault="00047305" w:rsidP="00047305">
            <w:pPr>
              <w:pStyle w:val="ListParagraph"/>
              <w:ind w:left="1080"/>
            </w:pPr>
          </w:p>
          <w:p w14:paraId="0064B9B9" w14:textId="6CC66855" w:rsidR="00047305" w:rsidRPr="000C01DF" w:rsidRDefault="00047305" w:rsidP="00047305">
            <w:pPr>
              <w:pStyle w:val="ListParagraph"/>
              <w:ind w:left="1080"/>
            </w:pPr>
            <w:r w:rsidRPr="000C01DF">
              <w:t xml:space="preserve">Rob: </w:t>
            </w:r>
            <w:r w:rsidR="007B5D93" w:rsidRPr="000C01DF">
              <w:t xml:space="preserve">this was a </w:t>
            </w:r>
            <w:r w:rsidRPr="000C01DF">
              <w:t xml:space="preserve">PLA </w:t>
            </w:r>
            <w:r w:rsidR="007B5D93" w:rsidRPr="000C01DF">
              <w:t xml:space="preserve">(Prior Learning Assessment) </w:t>
            </w:r>
            <w:r w:rsidRPr="000C01DF">
              <w:t xml:space="preserve">focus </w:t>
            </w:r>
            <w:r w:rsidR="007B5D93" w:rsidRPr="000C01DF">
              <w:t xml:space="preserve">and how we look at </w:t>
            </w:r>
            <w:r w:rsidR="00A77FB5" w:rsidRPr="000C01DF">
              <w:t xml:space="preserve">veterans are coming into the program with packages of credentials and skills that they have earned in the military that don’t translate affectively to the outside world of labor market of how to convert them. Not sure which way you were going but we have had a series of discussion at NOVA in regards to this. Focused specifically on veterans. </w:t>
            </w:r>
            <w:r w:rsidRPr="000C01DF">
              <w:t>college</w:t>
            </w:r>
          </w:p>
          <w:p w14:paraId="3335AF78" w14:textId="760B33F3" w:rsidR="00047305" w:rsidRPr="000C01DF" w:rsidRDefault="00047305" w:rsidP="00047305">
            <w:pPr>
              <w:pStyle w:val="ListParagraph"/>
              <w:ind w:left="1080"/>
            </w:pPr>
            <w:r w:rsidRPr="000C01DF">
              <w:t>Andy is working with Sandlin</w:t>
            </w:r>
            <w:r w:rsidR="00A77FB5" w:rsidRPr="000C01DF">
              <w:t xml:space="preserve"> to imbed PLA options into the </w:t>
            </w:r>
            <w:r w:rsidR="0089399C" w:rsidRPr="000C01DF">
              <w:t>curriculum</w:t>
            </w:r>
            <w:r w:rsidR="00A77FB5" w:rsidRPr="000C01DF">
              <w:t xml:space="preserve"> we are disseminating. So if a particular program of study has a </w:t>
            </w:r>
            <w:r w:rsidR="0089399C" w:rsidRPr="000C01DF">
              <w:t xml:space="preserve">few </w:t>
            </w:r>
            <w:r w:rsidR="00A77FB5" w:rsidRPr="000C01DF">
              <w:t>PreRec</w:t>
            </w:r>
            <w:r w:rsidR="0089399C" w:rsidRPr="000C01DF">
              <w:t xml:space="preserve">’s that have standardized test, might serve as a PLA option. Andy is noting those in the curricular document.  </w:t>
            </w:r>
            <w:r w:rsidR="00A77FB5" w:rsidRPr="000C01DF">
              <w:t xml:space="preserve"> </w:t>
            </w:r>
          </w:p>
          <w:p w14:paraId="2D997074" w14:textId="77777777" w:rsidR="00047305" w:rsidRPr="000C01DF" w:rsidRDefault="00047305" w:rsidP="00047305">
            <w:pPr>
              <w:pStyle w:val="ListParagraph"/>
              <w:ind w:left="1080"/>
            </w:pPr>
          </w:p>
          <w:p w14:paraId="727BDC8B" w14:textId="49006C09" w:rsidR="00047305" w:rsidRPr="000C01DF" w:rsidRDefault="00047305" w:rsidP="00047305">
            <w:pPr>
              <w:pStyle w:val="ListParagraph"/>
              <w:ind w:left="1080"/>
            </w:pPr>
            <w:r w:rsidRPr="000C01DF">
              <w:t>Dissemination certificate – PLA question</w:t>
            </w:r>
            <w:r w:rsidR="0089399C" w:rsidRPr="000C01DF">
              <w:t>, would this work for our Healthcare Data Analytic Certificate, we don’t have a course in that, right, it’s a PreRec, should work.</w:t>
            </w:r>
          </w:p>
          <w:p w14:paraId="14C8A880" w14:textId="77777777" w:rsidR="003C10C9" w:rsidRPr="000C01DF" w:rsidRDefault="00047305" w:rsidP="003C10C9">
            <w:pPr>
              <w:rPr>
                <w:rFonts w:asciiTheme="minorHAnsi" w:hAnsiTheme="minorHAnsi"/>
                <w:sz w:val="22"/>
                <w:szCs w:val="22"/>
              </w:rPr>
            </w:pPr>
            <w:r w:rsidRPr="000C01DF">
              <w:rPr>
                <w:rFonts w:asciiTheme="minorHAnsi" w:hAnsiTheme="minorHAnsi"/>
                <w:sz w:val="22"/>
                <w:szCs w:val="22"/>
              </w:rPr>
              <w:t>DoL provide and start at your colleges</w:t>
            </w:r>
          </w:p>
          <w:p w14:paraId="70F4EE78" w14:textId="77777777" w:rsidR="00047305" w:rsidRPr="000C01DF" w:rsidRDefault="00047305" w:rsidP="003C10C9">
            <w:pPr>
              <w:rPr>
                <w:rFonts w:asciiTheme="minorHAnsi" w:hAnsiTheme="minorHAnsi"/>
                <w:sz w:val="22"/>
                <w:szCs w:val="22"/>
              </w:rPr>
            </w:pPr>
            <w:r w:rsidRPr="000C01DF">
              <w:rPr>
                <w:rFonts w:asciiTheme="minorHAnsi" w:hAnsiTheme="minorHAnsi"/>
                <w:sz w:val="22"/>
                <w:szCs w:val="22"/>
              </w:rPr>
              <w:t>Think of professional organization</w:t>
            </w:r>
          </w:p>
          <w:p w14:paraId="7F6D65BB" w14:textId="77777777" w:rsidR="003C10C9" w:rsidRPr="000C01DF" w:rsidRDefault="003C10C9" w:rsidP="003C10C9">
            <w:pPr>
              <w:rPr>
                <w:rFonts w:asciiTheme="minorHAnsi" w:hAnsiTheme="minorHAnsi"/>
                <w:sz w:val="22"/>
                <w:szCs w:val="22"/>
              </w:rPr>
            </w:pPr>
          </w:p>
          <w:p w14:paraId="22E4A5C1" w14:textId="77777777" w:rsidR="003C10C9" w:rsidRPr="000C01DF" w:rsidRDefault="003C10C9" w:rsidP="003C10C9">
            <w:pPr>
              <w:rPr>
                <w:rFonts w:asciiTheme="minorHAnsi" w:hAnsiTheme="minorHAnsi"/>
                <w:sz w:val="22"/>
                <w:szCs w:val="22"/>
              </w:rPr>
            </w:pPr>
          </w:p>
          <w:p w14:paraId="1E02E3A1" w14:textId="0AAAF5C2" w:rsidR="003C10C9" w:rsidRPr="000C01DF" w:rsidRDefault="008514C7" w:rsidP="003C10C9">
            <w:pPr>
              <w:pStyle w:val="ListParagraph"/>
              <w:numPr>
                <w:ilvl w:val="0"/>
                <w:numId w:val="1"/>
              </w:numPr>
            </w:pPr>
            <w:r w:rsidRPr="000C01DF">
              <w:t>PR activity—</w:t>
            </w:r>
            <w:r w:rsidR="00047305" w:rsidRPr="000C01DF">
              <w:t>articles,</w:t>
            </w:r>
            <w:r w:rsidRPr="000C01DF">
              <w:t xml:space="preserve"> press releases, etc.</w:t>
            </w:r>
          </w:p>
          <w:p w14:paraId="207B6445" w14:textId="55014D86" w:rsidR="00204CF7" w:rsidRPr="000C01DF" w:rsidRDefault="008514C7" w:rsidP="003E518C">
            <w:pPr>
              <w:pStyle w:val="ListParagraph"/>
              <w:numPr>
                <w:ilvl w:val="0"/>
                <w:numId w:val="1"/>
              </w:numPr>
            </w:pPr>
            <w:r w:rsidRPr="000C01DF">
              <w:t>Virtual user community established</w:t>
            </w:r>
          </w:p>
        </w:tc>
        <w:tc>
          <w:tcPr>
            <w:tcW w:w="5121" w:type="dxa"/>
            <w:shd w:val="clear" w:color="auto" w:fill="FFFFFF" w:themeFill="background1"/>
          </w:tcPr>
          <w:p w14:paraId="38C28043" w14:textId="5FEE3727" w:rsidR="00204CF7" w:rsidRPr="000C01DF" w:rsidRDefault="003C10C9" w:rsidP="00C563C1">
            <w:pPr>
              <w:jc w:val="center"/>
              <w:rPr>
                <w:rFonts w:asciiTheme="minorHAnsi" w:hAnsiTheme="minorHAnsi" w:cstheme="minorHAnsi"/>
                <w:b/>
                <w:i/>
                <w:sz w:val="22"/>
                <w:szCs w:val="22"/>
              </w:rPr>
            </w:pPr>
            <w:r w:rsidRPr="000C01DF">
              <w:rPr>
                <w:rFonts w:asciiTheme="minorHAnsi" w:hAnsiTheme="minorHAnsi" w:cstheme="minorHAnsi"/>
                <w:b/>
                <w:i/>
                <w:sz w:val="22"/>
                <w:szCs w:val="22"/>
              </w:rPr>
              <w:lastRenderedPageBreak/>
              <w:t xml:space="preserve">Work with </w:t>
            </w:r>
            <w:r w:rsidR="003E518C" w:rsidRPr="000C01DF">
              <w:rPr>
                <w:rFonts w:asciiTheme="minorHAnsi" w:hAnsiTheme="minorHAnsi" w:cstheme="minorHAnsi"/>
                <w:b/>
                <w:i/>
                <w:sz w:val="22"/>
                <w:szCs w:val="22"/>
              </w:rPr>
              <w:t xml:space="preserve">Margaret </w:t>
            </w:r>
            <w:r w:rsidRPr="000C01DF">
              <w:rPr>
                <w:rFonts w:asciiTheme="minorHAnsi" w:hAnsiTheme="minorHAnsi" w:cstheme="minorHAnsi"/>
                <w:b/>
                <w:i/>
                <w:sz w:val="22"/>
                <w:szCs w:val="22"/>
              </w:rPr>
              <w:t>on dissemination</w:t>
            </w:r>
          </w:p>
          <w:p w14:paraId="18BF51F9" w14:textId="77777777" w:rsidR="003C10C9" w:rsidRPr="000C01DF" w:rsidRDefault="003C10C9" w:rsidP="00C563C1">
            <w:pPr>
              <w:jc w:val="center"/>
              <w:rPr>
                <w:rFonts w:asciiTheme="minorHAnsi" w:hAnsiTheme="minorHAnsi" w:cstheme="minorHAnsi"/>
                <w:b/>
                <w:i/>
                <w:sz w:val="22"/>
                <w:szCs w:val="22"/>
              </w:rPr>
            </w:pPr>
          </w:p>
        </w:tc>
      </w:tr>
      <w:tr w:rsidR="00985142" w:rsidRPr="000C01DF" w14:paraId="33B0B0BC" w14:textId="77777777" w:rsidTr="00936AEB">
        <w:trPr>
          <w:trHeight w:val="2008"/>
        </w:trPr>
        <w:tc>
          <w:tcPr>
            <w:tcW w:w="3690" w:type="dxa"/>
            <w:shd w:val="clear" w:color="auto" w:fill="FFFFFF" w:themeFill="background1"/>
          </w:tcPr>
          <w:p w14:paraId="088BA790" w14:textId="0CC0084D" w:rsidR="0039218B" w:rsidRPr="000C01DF" w:rsidRDefault="00A748AE" w:rsidP="00985142">
            <w:pPr>
              <w:rPr>
                <w:rFonts w:asciiTheme="minorHAnsi" w:hAnsiTheme="minorHAnsi" w:cstheme="minorHAnsi"/>
                <w:b/>
                <w:color w:val="002060"/>
                <w:sz w:val="22"/>
                <w:szCs w:val="22"/>
              </w:rPr>
            </w:pPr>
            <w:r w:rsidRPr="000C01DF">
              <w:rPr>
                <w:rFonts w:asciiTheme="minorHAnsi" w:hAnsiTheme="minorHAnsi" w:cstheme="minorHAnsi"/>
                <w:b/>
                <w:color w:val="002060"/>
                <w:sz w:val="22"/>
                <w:szCs w:val="22"/>
              </w:rPr>
              <w:lastRenderedPageBreak/>
              <w:t>Bellevue Updates</w:t>
            </w:r>
          </w:p>
          <w:p w14:paraId="70A7FF60" w14:textId="77777777" w:rsidR="00A748AE" w:rsidRPr="000C01DF" w:rsidRDefault="00A748AE" w:rsidP="00985142">
            <w:pPr>
              <w:rPr>
                <w:rFonts w:asciiTheme="minorHAnsi" w:hAnsiTheme="minorHAnsi" w:cstheme="minorHAnsi"/>
                <w:color w:val="002060"/>
                <w:sz w:val="22"/>
                <w:szCs w:val="22"/>
              </w:rPr>
            </w:pPr>
            <w:r w:rsidRPr="000C01DF">
              <w:rPr>
                <w:rFonts w:asciiTheme="minorHAnsi" w:hAnsiTheme="minorHAnsi" w:cstheme="minorHAnsi"/>
                <w:color w:val="002060"/>
                <w:sz w:val="22"/>
                <w:szCs w:val="22"/>
              </w:rPr>
              <w:t>-</w:t>
            </w:r>
            <w:r w:rsidRPr="000C01DF">
              <w:rPr>
                <w:rFonts w:asciiTheme="minorHAnsi" w:hAnsiTheme="minorHAnsi" w:cstheme="minorHAnsi"/>
                <w:b/>
                <w:color w:val="002060"/>
                <w:sz w:val="22"/>
                <w:szCs w:val="22"/>
              </w:rPr>
              <w:t>Veterans:</w:t>
            </w:r>
            <w:r w:rsidRPr="000C01DF">
              <w:rPr>
                <w:rFonts w:asciiTheme="minorHAnsi" w:hAnsiTheme="minorHAnsi" w:cstheme="minorHAnsi"/>
                <w:color w:val="002060"/>
                <w:sz w:val="22"/>
                <w:szCs w:val="22"/>
              </w:rPr>
              <w:t xml:space="preserve"> </w:t>
            </w:r>
            <w:r w:rsidRPr="000C01DF">
              <w:rPr>
                <w:rFonts w:asciiTheme="minorHAnsi" w:hAnsiTheme="minorHAnsi" w:cstheme="minorHAnsi"/>
                <w:i/>
                <w:color w:val="002060"/>
                <w:sz w:val="22"/>
                <w:szCs w:val="22"/>
              </w:rPr>
              <w:t>Steve Vincent</w:t>
            </w:r>
          </w:p>
          <w:p w14:paraId="77FCEB53" w14:textId="77777777" w:rsidR="00A748AE" w:rsidRPr="000C01DF" w:rsidRDefault="00A748AE" w:rsidP="00985142">
            <w:pPr>
              <w:rPr>
                <w:rFonts w:asciiTheme="minorHAnsi" w:hAnsiTheme="minorHAnsi" w:cstheme="minorHAnsi"/>
                <w:color w:val="002060"/>
                <w:sz w:val="22"/>
                <w:szCs w:val="22"/>
              </w:rPr>
            </w:pPr>
            <w:r w:rsidRPr="000C01DF">
              <w:rPr>
                <w:rFonts w:asciiTheme="minorHAnsi" w:hAnsiTheme="minorHAnsi" w:cstheme="minorHAnsi"/>
                <w:b/>
                <w:color w:val="002060"/>
                <w:sz w:val="22"/>
                <w:szCs w:val="22"/>
              </w:rPr>
              <w:t>-Annual Reporting:</w:t>
            </w:r>
            <w:r w:rsidRPr="000C01DF">
              <w:rPr>
                <w:rFonts w:asciiTheme="minorHAnsi" w:hAnsiTheme="minorHAnsi" w:cstheme="minorHAnsi"/>
                <w:color w:val="002060"/>
                <w:sz w:val="22"/>
                <w:szCs w:val="22"/>
              </w:rPr>
              <w:t xml:space="preserve"> </w:t>
            </w:r>
            <w:r w:rsidRPr="000C01DF">
              <w:rPr>
                <w:rFonts w:asciiTheme="minorHAnsi" w:hAnsiTheme="minorHAnsi" w:cstheme="minorHAnsi"/>
                <w:i/>
                <w:color w:val="002060"/>
                <w:sz w:val="22"/>
                <w:szCs w:val="22"/>
              </w:rPr>
              <w:t>Matt Kenna</w:t>
            </w:r>
          </w:p>
          <w:p w14:paraId="3CDCCD42" w14:textId="77777777" w:rsidR="00A748AE" w:rsidRPr="000C01DF" w:rsidRDefault="00A748AE" w:rsidP="00985142">
            <w:pPr>
              <w:rPr>
                <w:rFonts w:asciiTheme="minorHAnsi" w:hAnsiTheme="minorHAnsi" w:cstheme="minorHAnsi"/>
                <w:color w:val="002060"/>
                <w:sz w:val="22"/>
                <w:szCs w:val="22"/>
              </w:rPr>
            </w:pPr>
            <w:r w:rsidRPr="000C01DF">
              <w:rPr>
                <w:rFonts w:asciiTheme="minorHAnsi" w:hAnsiTheme="minorHAnsi" w:cstheme="minorHAnsi"/>
                <w:b/>
                <w:color w:val="002060"/>
                <w:sz w:val="22"/>
                <w:szCs w:val="22"/>
              </w:rPr>
              <w:t>-Margaret Murphy</w:t>
            </w:r>
            <w:r w:rsidRPr="000C01DF">
              <w:rPr>
                <w:rFonts w:asciiTheme="minorHAnsi" w:hAnsiTheme="minorHAnsi" w:cstheme="minorHAnsi"/>
                <w:color w:val="002060"/>
                <w:sz w:val="22"/>
                <w:szCs w:val="22"/>
              </w:rPr>
              <w:t>:</w:t>
            </w:r>
          </w:p>
          <w:p w14:paraId="7DBB2B6C" w14:textId="77777777" w:rsidR="00A748AE" w:rsidRPr="000C01DF" w:rsidRDefault="00A748AE" w:rsidP="0050556C">
            <w:pPr>
              <w:pStyle w:val="ListParagraph"/>
              <w:numPr>
                <w:ilvl w:val="0"/>
                <w:numId w:val="3"/>
              </w:numPr>
              <w:spacing w:after="0" w:line="240" w:lineRule="auto"/>
              <w:contextualSpacing w:val="0"/>
              <w:rPr>
                <w:color w:val="1F497D"/>
              </w:rPr>
            </w:pPr>
            <w:r w:rsidRPr="000C01DF">
              <w:rPr>
                <w:color w:val="1F497D"/>
              </w:rPr>
              <w:t>Employment focus</w:t>
            </w:r>
          </w:p>
          <w:p w14:paraId="107DD542" w14:textId="77777777" w:rsidR="00A748AE" w:rsidRPr="000C01DF" w:rsidRDefault="00A748AE" w:rsidP="0050556C">
            <w:pPr>
              <w:pStyle w:val="ListParagraph"/>
              <w:numPr>
                <w:ilvl w:val="0"/>
                <w:numId w:val="3"/>
              </w:numPr>
              <w:spacing w:after="0" w:line="240" w:lineRule="auto"/>
              <w:contextualSpacing w:val="0"/>
              <w:rPr>
                <w:color w:val="1F497D"/>
              </w:rPr>
            </w:pPr>
            <w:r w:rsidRPr="000C01DF">
              <w:rPr>
                <w:color w:val="1F497D"/>
              </w:rPr>
              <w:t>Faculty Development completion criteria</w:t>
            </w:r>
          </w:p>
          <w:p w14:paraId="466B04BE" w14:textId="77777777" w:rsidR="00A748AE" w:rsidRPr="000C01DF" w:rsidRDefault="00A748AE" w:rsidP="0050556C">
            <w:pPr>
              <w:pStyle w:val="ListParagraph"/>
              <w:numPr>
                <w:ilvl w:val="0"/>
                <w:numId w:val="3"/>
              </w:numPr>
              <w:spacing w:after="0" w:line="240" w:lineRule="auto"/>
              <w:contextualSpacing w:val="0"/>
              <w:rPr>
                <w:color w:val="1F497D"/>
              </w:rPr>
            </w:pPr>
            <w:r w:rsidRPr="000C01DF">
              <w:rPr>
                <w:color w:val="1F497D"/>
              </w:rPr>
              <w:t>Check-in on EMR-STAR experiences</w:t>
            </w:r>
          </w:p>
          <w:p w14:paraId="12A1B69B" w14:textId="77777777" w:rsidR="00A748AE" w:rsidRPr="000C01DF" w:rsidRDefault="00A748AE" w:rsidP="0050556C">
            <w:pPr>
              <w:pStyle w:val="ListParagraph"/>
              <w:numPr>
                <w:ilvl w:val="0"/>
                <w:numId w:val="3"/>
              </w:numPr>
              <w:spacing w:after="0" w:line="240" w:lineRule="auto"/>
              <w:contextualSpacing w:val="0"/>
              <w:rPr>
                <w:color w:val="1F497D"/>
              </w:rPr>
            </w:pPr>
            <w:r w:rsidRPr="000C01DF">
              <w:rPr>
                <w:color w:val="1F497D"/>
              </w:rPr>
              <w:t>Update on simulations</w:t>
            </w:r>
          </w:p>
          <w:p w14:paraId="60E71A05" w14:textId="77777777" w:rsidR="00A748AE" w:rsidRPr="000C01DF" w:rsidRDefault="00A748AE" w:rsidP="00A748AE">
            <w:pPr>
              <w:rPr>
                <w:rFonts w:asciiTheme="minorHAnsi" w:hAnsiTheme="minorHAnsi"/>
                <w:color w:val="1F497D"/>
                <w:sz w:val="22"/>
                <w:szCs w:val="22"/>
              </w:rPr>
            </w:pPr>
            <w:r w:rsidRPr="000C01DF">
              <w:rPr>
                <w:rFonts w:asciiTheme="minorHAnsi" w:hAnsiTheme="minorHAnsi"/>
                <w:color w:val="1F497D"/>
                <w:sz w:val="22"/>
                <w:szCs w:val="22"/>
              </w:rPr>
              <w:t>-</w:t>
            </w:r>
            <w:r w:rsidRPr="000C01DF">
              <w:rPr>
                <w:rFonts w:asciiTheme="minorHAnsi" w:hAnsiTheme="minorHAnsi"/>
                <w:b/>
                <w:color w:val="1F497D"/>
                <w:sz w:val="22"/>
                <w:szCs w:val="22"/>
              </w:rPr>
              <w:t>Year 4:</w:t>
            </w:r>
            <w:r w:rsidRPr="000C01DF">
              <w:rPr>
                <w:rFonts w:asciiTheme="minorHAnsi" w:hAnsiTheme="minorHAnsi"/>
                <w:i/>
                <w:color w:val="1F497D"/>
                <w:sz w:val="22"/>
                <w:szCs w:val="22"/>
              </w:rPr>
              <w:t xml:space="preserve"> Patricia</w:t>
            </w:r>
          </w:p>
          <w:p w14:paraId="1CDE171F" w14:textId="77777777" w:rsidR="00A748AE" w:rsidRPr="000C01DF" w:rsidRDefault="00A748AE" w:rsidP="00985142">
            <w:pPr>
              <w:rPr>
                <w:rFonts w:asciiTheme="minorHAnsi" w:hAnsiTheme="minorHAnsi" w:cstheme="minorHAnsi"/>
                <w:color w:val="002060"/>
                <w:sz w:val="22"/>
                <w:szCs w:val="22"/>
              </w:rPr>
            </w:pPr>
          </w:p>
        </w:tc>
        <w:tc>
          <w:tcPr>
            <w:tcW w:w="6334" w:type="dxa"/>
            <w:shd w:val="clear" w:color="auto" w:fill="FFFFFF" w:themeFill="background1"/>
          </w:tcPr>
          <w:p w14:paraId="40D779FA" w14:textId="77777777" w:rsidR="003E518C" w:rsidRPr="000C01DF" w:rsidRDefault="004A3B88" w:rsidP="008514C7">
            <w:pPr>
              <w:pStyle w:val="ListParagraph"/>
              <w:spacing w:after="0" w:line="240" w:lineRule="auto"/>
            </w:pPr>
            <w:proofErr w:type="gramStart"/>
            <w:r w:rsidRPr="000C01DF">
              <w:rPr>
                <w:b/>
              </w:rPr>
              <w:t>Veterans</w:t>
            </w:r>
            <w:proofErr w:type="gramEnd"/>
            <w:r w:rsidRPr="000C01DF">
              <w:rPr>
                <w:b/>
              </w:rPr>
              <w:t xml:space="preserve"> updates</w:t>
            </w:r>
            <w:r w:rsidR="003E518C" w:rsidRPr="000C01DF">
              <w:rPr>
                <w:b/>
              </w:rPr>
              <w:t xml:space="preserve">: </w:t>
            </w:r>
            <w:r w:rsidR="0089399C" w:rsidRPr="000C01DF">
              <w:t xml:space="preserve">continue to work towards apprenticeship opportunities. </w:t>
            </w:r>
            <w:r w:rsidR="00C06089" w:rsidRPr="000C01DF">
              <w:t>I have a follow-up meeting on December 4</w:t>
            </w:r>
            <w:r w:rsidR="00C06089" w:rsidRPr="000C01DF">
              <w:rPr>
                <w:vertAlign w:val="superscript"/>
              </w:rPr>
              <w:t>th</w:t>
            </w:r>
            <w:r w:rsidR="00C06089" w:rsidRPr="000C01DF">
              <w:t xml:space="preserve"> with update Madigan Army Medical Center, Patricia</w:t>
            </w:r>
            <w:r w:rsidR="00047305" w:rsidRPr="000C01DF">
              <w:t xml:space="preserve"> and </w:t>
            </w:r>
            <w:r w:rsidR="00C06089" w:rsidRPr="000C01DF">
              <w:t>I are going there</w:t>
            </w:r>
            <w:r w:rsidR="00047305" w:rsidRPr="000C01DF">
              <w:t xml:space="preserve">. </w:t>
            </w:r>
            <w:r w:rsidR="00C06089" w:rsidRPr="000C01DF">
              <w:t xml:space="preserve">That’s is an uphill fight, but we are continuing to fight that. With your student population as folks start coming out of the program, so I am working with Patricia. </w:t>
            </w:r>
          </w:p>
          <w:p w14:paraId="1D41C97C" w14:textId="77777777" w:rsidR="003E518C" w:rsidRPr="000C01DF" w:rsidRDefault="003E518C" w:rsidP="003E518C">
            <w:pPr>
              <w:pStyle w:val="ListParagraph"/>
              <w:numPr>
                <w:ilvl w:val="0"/>
                <w:numId w:val="5"/>
              </w:numPr>
              <w:spacing w:after="0" w:line="240" w:lineRule="auto"/>
            </w:pPr>
            <w:r w:rsidRPr="000C01DF">
              <w:t>T</w:t>
            </w:r>
            <w:r w:rsidR="00C06089" w:rsidRPr="000C01DF">
              <w:t xml:space="preserve">here will be a large career day for Hire Americas Hero’s, and they have not solidified the date. Not a great opportunity for colleges to be vendors but for students looking for employment to go to a veteran friendly event that is pretty significant and will absolutely have presence </w:t>
            </w:r>
            <w:r w:rsidR="004A3B88" w:rsidRPr="000C01DF">
              <w:t xml:space="preserve">with Providence and </w:t>
            </w:r>
            <w:r w:rsidR="00047305" w:rsidRPr="000C01DF">
              <w:t>U</w:t>
            </w:r>
            <w:r w:rsidR="00F232A0" w:rsidRPr="000C01DF">
              <w:t>W</w:t>
            </w:r>
            <w:r w:rsidR="00047305" w:rsidRPr="000C01DF">
              <w:t xml:space="preserve"> </w:t>
            </w:r>
            <w:r w:rsidR="004A3B88" w:rsidRPr="000C01DF">
              <w:t xml:space="preserve">medicine. </w:t>
            </w:r>
          </w:p>
          <w:p w14:paraId="2024E6B6" w14:textId="06E392B2" w:rsidR="003E518C" w:rsidRPr="000C01DF" w:rsidRDefault="004A3B88" w:rsidP="003E518C">
            <w:pPr>
              <w:pStyle w:val="ListParagraph"/>
              <w:numPr>
                <w:ilvl w:val="0"/>
                <w:numId w:val="5"/>
              </w:numPr>
              <w:spacing w:after="0" w:line="240" w:lineRule="auto"/>
            </w:pPr>
            <w:r w:rsidRPr="000C01DF">
              <w:t xml:space="preserve">Also working with Hire Americas Hero’s in a </w:t>
            </w:r>
            <w:r w:rsidR="00F232A0" w:rsidRPr="000C01DF">
              <w:t xml:space="preserve">health care sector </w:t>
            </w:r>
            <w:r w:rsidRPr="000C01DF">
              <w:t>forum for the spring time</w:t>
            </w:r>
            <w:r w:rsidR="00F232A0" w:rsidRPr="000C01DF">
              <w:t>.</w:t>
            </w:r>
          </w:p>
          <w:p w14:paraId="5134050D" w14:textId="4BF66621" w:rsidR="00F232A0" w:rsidRPr="000C01DF" w:rsidRDefault="00F232A0" w:rsidP="008514C7">
            <w:pPr>
              <w:pStyle w:val="ListParagraph"/>
              <w:spacing w:after="0" w:line="240" w:lineRule="auto"/>
            </w:pPr>
            <w:r w:rsidRPr="000C01DF">
              <w:rPr>
                <w:b/>
              </w:rPr>
              <w:t xml:space="preserve">Donna: </w:t>
            </w:r>
            <w:r w:rsidRPr="000C01DF">
              <w:t xml:space="preserve">Brandi attended </w:t>
            </w:r>
            <w:r w:rsidR="004A3B88" w:rsidRPr="000C01DF">
              <w:t xml:space="preserve">the fair this last Friday at </w:t>
            </w:r>
            <w:r w:rsidRPr="000C01DF">
              <w:t xml:space="preserve">JBLM </w:t>
            </w:r>
            <w:r w:rsidR="004A3B88" w:rsidRPr="000C01DF">
              <w:t xml:space="preserve">with the Wounded Warriors Program and it was </w:t>
            </w:r>
            <w:r w:rsidRPr="000C01DF">
              <w:t xml:space="preserve">very successful, </w:t>
            </w:r>
            <w:r w:rsidR="004A3B88" w:rsidRPr="000C01DF">
              <w:t>they defiantly want to continue to have college presence there. Brandi</w:t>
            </w:r>
            <w:r w:rsidRPr="000C01DF">
              <w:t xml:space="preserve"> took all the </w:t>
            </w:r>
            <w:r w:rsidR="004A3B88" w:rsidRPr="000C01DF">
              <w:t xml:space="preserve">tech </w:t>
            </w:r>
            <w:r w:rsidRPr="000C01DF">
              <w:t>flyers</w:t>
            </w:r>
            <w:r w:rsidR="004A3B88" w:rsidRPr="000C01DF">
              <w:t xml:space="preserve"> with her</w:t>
            </w:r>
            <w:r w:rsidRPr="000C01DF">
              <w:t>, maybe two student</w:t>
            </w:r>
            <w:r w:rsidR="004A3B88" w:rsidRPr="000C01DF">
              <w:t>s interested in health care</w:t>
            </w:r>
            <w:r w:rsidRPr="000C01DF">
              <w:t>.</w:t>
            </w:r>
            <w:r w:rsidR="004A3B88" w:rsidRPr="000C01DF">
              <w:t xml:space="preserve"> This was a successful contact.</w:t>
            </w:r>
          </w:p>
          <w:p w14:paraId="7B5C1DDA" w14:textId="77777777" w:rsidR="003E518C" w:rsidRPr="000C01DF" w:rsidRDefault="003E518C" w:rsidP="008514C7">
            <w:pPr>
              <w:pStyle w:val="ListParagraph"/>
              <w:spacing w:after="0" w:line="240" w:lineRule="auto"/>
            </w:pPr>
          </w:p>
          <w:p w14:paraId="28983B7C" w14:textId="77777777" w:rsidR="003E518C" w:rsidRPr="000C01DF" w:rsidRDefault="003E518C" w:rsidP="008514C7">
            <w:pPr>
              <w:pStyle w:val="ListParagraph"/>
              <w:spacing w:after="0" w:line="240" w:lineRule="auto"/>
            </w:pPr>
            <w:r w:rsidRPr="000C01DF">
              <w:rPr>
                <w:b/>
              </w:rPr>
              <w:t>Annual Reporting</w:t>
            </w:r>
            <w:r w:rsidR="00F232A0" w:rsidRPr="000C01DF">
              <w:rPr>
                <w:b/>
              </w:rPr>
              <w:t>:</w:t>
            </w:r>
            <w:r w:rsidR="00F232A0" w:rsidRPr="000C01DF">
              <w:t xml:space="preserve"> Annual report, thanks for getting all t</w:t>
            </w:r>
            <w:r w:rsidRPr="000C01DF">
              <w:t>he numbers in.</w:t>
            </w:r>
          </w:p>
          <w:p w14:paraId="67C3E1FB" w14:textId="77777777" w:rsidR="003E518C" w:rsidRPr="000C01DF" w:rsidRDefault="00367104" w:rsidP="008514C7">
            <w:pPr>
              <w:pStyle w:val="ListParagraph"/>
              <w:spacing w:after="0" w:line="240" w:lineRule="auto"/>
            </w:pPr>
            <w:r w:rsidRPr="000C01DF">
              <w:t xml:space="preserve">The veteran’s number have taken a pretty good jump, </w:t>
            </w:r>
            <w:r w:rsidR="00F232A0" w:rsidRPr="000C01DF">
              <w:t xml:space="preserve">42 </w:t>
            </w:r>
            <w:r w:rsidRPr="000C01DF">
              <w:t xml:space="preserve">for the </w:t>
            </w:r>
            <w:r w:rsidR="00F232A0" w:rsidRPr="000C01DF">
              <w:t xml:space="preserve">first </w:t>
            </w:r>
            <w:r w:rsidRPr="000C01DF">
              <w:t>year and 171</w:t>
            </w:r>
            <w:r w:rsidR="00F232A0" w:rsidRPr="000C01DF">
              <w:t xml:space="preserve"> now</w:t>
            </w:r>
            <w:r w:rsidRPr="000C01DF">
              <w:t xml:space="preserve">. </w:t>
            </w:r>
          </w:p>
          <w:p w14:paraId="70FB0492" w14:textId="77777777" w:rsidR="003E518C" w:rsidRPr="000C01DF" w:rsidRDefault="00367104" w:rsidP="008514C7">
            <w:pPr>
              <w:pStyle w:val="ListParagraph"/>
              <w:spacing w:after="0" w:line="240" w:lineRule="auto"/>
            </w:pPr>
            <w:r w:rsidRPr="000C01DF">
              <w:t>Most of our students are full-time and</w:t>
            </w:r>
            <w:r w:rsidR="00F232A0" w:rsidRPr="000C01DF">
              <w:t xml:space="preserve"> half our student are incumbent workers</w:t>
            </w:r>
            <w:r w:rsidRPr="000C01DF">
              <w:t xml:space="preserve">. </w:t>
            </w:r>
          </w:p>
          <w:p w14:paraId="1EAEBBE4" w14:textId="77777777" w:rsidR="003E518C" w:rsidRPr="000C01DF" w:rsidRDefault="003E518C" w:rsidP="008514C7">
            <w:pPr>
              <w:pStyle w:val="ListParagraph"/>
              <w:spacing w:after="0" w:line="240" w:lineRule="auto"/>
            </w:pPr>
            <w:r w:rsidRPr="000C01DF">
              <w:t>Consortium-wide e</w:t>
            </w:r>
            <w:r w:rsidR="00367104" w:rsidRPr="000C01DF">
              <w:t>nrollment</w:t>
            </w:r>
            <w:r w:rsidRPr="000C01DF">
              <w:t xml:space="preserve"> is looking great, we’re at 96% of our goal.</w:t>
            </w:r>
          </w:p>
          <w:p w14:paraId="64A98348" w14:textId="03566CED" w:rsidR="00F232A0" w:rsidRPr="000C01DF" w:rsidRDefault="00367104" w:rsidP="003E518C">
            <w:pPr>
              <w:pStyle w:val="ListParagraph"/>
              <w:spacing w:after="0" w:line="240" w:lineRule="auto"/>
            </w:pPr>
            <w:r w:rsidRPr="000C01DF">
              <w:t>Employment</w:t>
            </w:r>
            <w:r w:rsidR="00AD3291" w:rsidRPr="000C01DF">
              <w:t>, we at 86 and our goal is 1000, over half of our students are incumbent workers and cannot be counted in this category.</w:t>
            </w:r>
            <w:r w:rsidR="00F232A0" w:rsidRPr="000C01DF">
              <w:t xml:space="preserve"> </w:t>
            </w:r>
            <w:r w:rsidR="00AD3291" w:rsidRPr="000C01DF">
              <w:t>SSN</w:t>
            </w:r>
            <w:r w:rsidR="00F232A0" w:rsidRPr="000C01DF">
              <w:t xml:space="preserve"> might be wrong, some imperfections</w:t>
            </w:r>
          </w:p>
          <w:p w14:paraId="259D741A" w14:textId="77777777" w:rsidR="003E518C" w:rsidRPr="000C01DF" w:rsidRDefault="003E518C" w:rsidP="008514C7">
            <w:pPr>
              <w:pStyle w:val="ListParagraph"/>
              <w:spacing w:after="0" w:line="240" w:lineRule="auto"/>
            </w:pPr>
          </w:p>
          <w:p w14:paraId="561E536C" w14:textId="247BBF2C" w:rsidR="00F232A0" w:rsidRPr="000C01DF" w:rsidRDefault="003E518C" w:rsidP="008514C7">
            <w:pPr>
              <w:pStyle w:val="ListParagraph"/>
              <w:spacing w:after="0" w:line="240" w:lineRule="auto"/>
              <w:rPr>
                <w:b/>
              </w:rPr>
            </w:pPr>
            <w:r w:rsidRPr="000C01DF">
              <w:rPr>
                <w:b/>
              </w:rPr>
              <w:t>A</w:t>
            </w:r>
            <w:r w:rsidR="00F232A0" w:rsidRPr="000C01DF">
              <w:rPr>
                <w:b/>
              </w:rPr>
              <w:t>re you worried about your numbers</w:t>
            </w:r>
            <w:r w:rsidRPr="000C01DF">
              <w:rPr>
                <w:b/>
              </w:rPr>
              <w:t>?</w:t>
            </w:r>
          </w:p>
          <w:p w14:paraId="64733B9C" w14:textId="2553F2E5" w:rsidR="00F232A0" w:rsidRPr="000C01DF" w:rsidRDefault="00F232A0" w:rsidP="008514C7">
            <w:pPr>
              <w:pStyle w:val="ListParagraph"/>
              <w:spacing w:after="0" w:line="240" w:lineRule="auto"/>
            </w:pPr>
            <w:r w:rsidRPr="000C01DF">
              <w:t xml:space="preserve">Rob: </w:t>
            </w:r>
            <w:r w:rsidR="00AD3291" w:rsidRPr="000C01DF">
              <w:t xml:space="preserve">our nursing cohort is our largest single group </w:t>
            </w:r>
            <w:r w:rsidRPr="000C01DF">
              <w:t>170</w:t>
            </w:r>
            <w:r w:rsidR="00AD3291" w:rsidRPr="000C01DF">
              <w:t xml:space="preserve"> will be completing second year in June</w:t>
            </w:r>
            <w:r w:rsidR="00563A16" w:rsidRPr="000C01DF">
              <w:t>. I am uncertain in about incumbent verses unemployed. So I don</w:t>
            </w:r>
            <w:r w:rsidR="009C54E8" w:rsidRPr="000C01DF">
              <w:t xml:space="preserve">’t know if it will drive the number, just not sure of the magnitude of the impact it will have and then as we go through the cycle most of our CCMA students, there are a higher percentage </w:t>
            </w:r>
            <w:r w:rsidR="009C54E8" w:rsidRPr="000C01DF">
              <w:lastRenderedPageBreak/>
              <w:t>of them that are unemployed and as they graduate into the system, we can begin to track them, they won’t show up for this cycle for the tracking.</w:t>
            </w:r>
            <w:r w:rsidRPr="000C01DF">
              <w:t xml:space="preserve"> </w:t>
            </w:r>
          </w:p>
          <w:p w14:paraId="33C2C6A9" w14:textId="7EA2ECFA" w:rsidR="00F232A0" w:rsidRPr="000C01DF" w:rsidRDefault="003E518C" w:rsidP="008514C7">
            <w:pPr>
              <w:pStyle w:val="ListParagraph"/>
              <w:spacing w:after="0" w:line="240" w:lineRule="auto"/>
            </w:pPr>
            <w:r w:rsidRPr="000C01DF">
              <w:rPr>
                <w:b/>
              </w:rPr>
              <w:t>Adria</w:t>
            </w:r>
            <w:r w:rsidR="00F232A0" w:rsidRPr="000C01DF">
              <w:rPr>
                <w:b/>
              </w:rPr>
              <w:t>na:</w:t>
            </w:r>
            <w:r w:rsidR="00F232A0" w:rsidRPr="000C01DF">
              <w:t xml:space="preserve"> </w:t>
            </w:r>
            <w:r w:rsidR="008A5F8A" w:rsidRPr="000C01DF">
              <w:t>same situation with nursing, because it is a two year program</w:t>
            </w:r>
            <w:r w:rsidR="00F232A0" w:rsidRPr="000C01DF">
              <w:t xml:space="preserve">, </w:t>
            </w:r>
            <w:r w:rsidR="008A5F8A" w:rsidRPr="000C01DF">
              <w:t xml:space="preserve">we </w:t>
            </w:r>
            <w:r w:rsidR="00F232A0" w:rsidRPr="000C01DF">
              <w:t>haven’t had our first graduate</w:t>
            </w:r>
            <w:r w:rsidRPr="000C01DF">
              <w:t>s</w:t>
            </w:r>
            <w:r w:rsidR="008A5F8A" w:rsidRPr="000C01DF">
              <w:t xml:space="preserve">. The first will be in spring </w:t>
            </w:r>
            <w:r w:rsidRPr="000C01DF">
              <w:t xml:space="preserve">2015 </w:t>
            </w:r>
            <w:r w:rsidR="008A5F8A" w:rsidRPr="000C01DF">
              <w:t xml:space="preserve">which will increase the numbers. Something difficult I see with the employment piece, nursing </w:t>
            </w:r>
            <w:r w:rsidRPr="000C01DF">
              <w:t xml:space="preserve">grads </w:t>
            </w:r>
            <w:r w:rsidR="008A5F8A" w:rsidRPr="000C01DF">
              <w:t>take an ex</w:t>
            </w:r>
            <w:r w:rsidRPr="000C01DF">
              <w:t>am and pharmacy technicians take</w:t>
            </w:r>
            <w:r w:rsidR="008A5F8A" w:rsidRPr="000C01DF">
              <w:t xml:space="preserve"> a national certification exam and many student do that after they complete the program, so they may not be getting a job the quarter after, it may be the following quarter.</w:t>
            </w:r>
          </w:p>
          <w:p w14:paraId="00BBAA31" w14:textId="63E47D6D" w:rsidR="00F232A0" w:rsidRPr="000C01DF" w:rsidRDefault="00B801BA" w:rsidP="003E518C">
            <w:pPr>
              <w:pStyle w:val="ListParagraph"/>
              <w:spacing w:after="0" w:line="240" w:lineRule="auto"/>
            </w:pPr>
            <w:r w:rsidRPr="000C01DF">
              <w:rPr>
                <w:b/>
              </w:rPr>
              <w:t>Matt:</w:t>
            </w:r>
            <w:r w:rsidRPr="000C01DF">
              <w:t xml:space="preserve"> Students who have completed in June, won’t show up till next year.</w:t>
            </w:r>
            <w:r w:rsidR="003E518C" w:rsidRPr="000C01DF">
              <w:t xml:space="preserve"> </w:t>
            </w:r>
            <w:r w:rsidRPr="000C01DF">
              <w:t xml:space="preserve">Employment </w:t>
            </w:r>
            <w:r w:rsidR="003E518C" w:rsidRPr="000C01DF">
              <w:t xml:space="preserve">#s are low right now, but the flip side is that </w:t>
            </w:r>
            <w:r w:rsidR="001D2B1E" w:rsidRPr="000C01DF">
              <w:t>if they</w:t>
            </w:r>
            <w:r w:rsidRPr="000C01DF">
              <w:t xml:space="preserve"> already have jobs</w:t>
            </w:r>
            <w:r w:rsidR="001D2B1E" w:rsidRPr="000C01DF">
              <w:t xml:space="preserve"> </w:t>
            </w:r>
            <w:r w:rsidR="003E518C" w:rsidRPr="000C01DF">
              <w:t>and r</w:t>
            </w:r>
            <w:r w:rsidRPr="000C01DF">
              <w:t>eceiv</w:t>
            </w:r>
            <w:r w:rsidR="003E518C" w:rsidRPr="000C01DF">
              <w:t>e</w:t>
            </w:r>
            <w:r w:rsidRPr="000C01DF">
              <w:t xml:space="preserve"> </w:t>
            </w:r>
            <w:r w:rsidR="003E518C" w:rsidRPr="000C01DF">
              <w:t xml:space="preserve">a </w:t>
            </w:r>
            <w:r w:rsidRPr="000C01DF">
              <w:t>wage increase</w:t>
            </w:r>
            <w:r w:rsidR="003E518C" w:rsidRPr="000C01DF">
              <w:t xml:space="preserve">, that does show up in the reporting (it can </w:t>
            </w:r>
            <w:r w:rsidRPr="000C01DF">
              <w:t xml:space="preserve">be </w:t>
            </w:r>
            <w:r w:rsidR="003E518C" w:rsidRPr="000C01DF">
              <w:t xml:space="preserve">the </w:t>
            </w:r>
            <w:r w:rsidRPr="000C01DF">
              <w:t>same or new job</w:t>
            </w:r>
            <w:r w:rsidR="003E518C" w:rsidRPr="000C01DF">
              <w:t>, ESD doesn’t differentiate).</w:t>
            </w:r>
          </w:p>
          <w:p w14:paraId="643027B7" w14:textId="77777777" w:rsidR="001D2B1E" w:rsidRPr="000C01DF" w:rsidRDefault="001D2B1E" w:rsidP="00B801BA">
            <w:pPr>
              <w:pStyle w:val="ListParagraph"/>
              <w:spacing w:after="0" w:line="240" w:lineRule="auto"/>
            </w:pPr>
          </w:p>
          <w:p w14:paraId="768950B3" w14:textId="53EC52C9" w:rsidR="00B801BA" w:rsidRPr="000C01DF" w:rsidRDefault="00B801BA" w:rsidP="00B801BA">
            <w:pPr>
              <w:pStyle w:val="ListParagraph"/>
              <w:spacing w:after="0" w:line="240" w:lineRule="auto"/>
              <w:rPr>
                <w:b/>
              </w:rPr>
            </w:pPr>
            <w:r w:rsidRPr="000C01DF">
              <w:rPr>
                <w:b/>
              </w:rPr>
              <w:t>How to boost those numbers</w:t>
            </w:r>
            <w:r w:rsidR="003E518C" w:rsidRPr="000C01DF">
              <w:rPr>
                <w:b/>
              </w:rPr>
              <w:t>?</w:t>
            </w:r>
          </w:p>
          <w:p w14:paraId="0CE9E362" w14:textId="77D2E5BC" w:rsidR="00B801BA" w:rsidRPr="000C01DF" w:rsidRDefault="00B801BA" w:rsidP="00B801BA">
            <w:pPr>
              <w:pStyle w:val="ListParagraph"/>
              <w:spacing w:after="0" w:line="240" w:lineRule="auto"/>
            </w:pPr>
            <w:r w:rsidRPr="000C01DF">
              <w:t>Pam has been hitting the pavement also Steve</w:t>
            </w:r>
            <w:r w:rsidR="001D2B1E" w:rsidRPr="000C01DF">
              <w:t xml:space="preserve"> Vincent</w:t>
            </w:r>
          </w:p>
          <w:p w14:paraId="3D9D0F77" w14:textId="5E5501DC" w:rsidR="001D2B1E" w:rsidRPr="000C01DF" w:rsidRDefault="003E518C" w:rsidP="003E518C">
            <w:pPr>
              <w:pStyle w:val="ListParagraph"/>
              <w:spacing w:after="0" w:line="240" w:lineRule="auto"/>
            </w:pPr>
            <w:r w:rsidRPr="000C01DF">
              <w:t xml:space="preserve">Employers have been asking for resumes for internships and employment, so please pass along student resumes to Pam. </w:t>
            </w:r>
            <w:r w:rsidR="00B801BA" w:rsidRPr="000C01DF">
              <w:t xml:space="preserve">Pam is creating a template, if students don’t have </w:t>
            </w:r>
            <w:r w:rsidR="001D2B1E" w:rsidRPr="000C01DF">
              <w:t>a resume</w:t>
            </w:r>
            <w:r w:rsidRPr="000C01DF">
              <w:t>.</w:t>
            </w:r>
          </w:p>
          <w:p w14:paraId="63218DCE" w14:textId="609DEF6F" w:rsidR="00B801BA" w:rsidRPr="000C01DF" w:rsidRDefault="001D2B1E" w:rsidP="000C01DF">
            <w:pPr>
              <w:pStyle w:val="ListParagraph"/>
              <w:spacing w:after="0" w:line="240" w:lineRule="auto"/>
            </w:pPr>
            <w:r w:rsidRPr="000C01DF">
              <w:t>S</w:t>
            </w:r>
            <w:r w:rsidR="00B801BA" w:rsidRPr="000C01DF">
              <w:t>tudents should be on LinkedIn</w:t>
            </w:r>
            <w:r w:rsidR="000C01DF" w:rsidRPr="000C01DF">
              <w:t xml:space="preserve"> and </w:t>
            </w:r>
            <w:r w:rsidR="00B801BA" w:rsidRPr="000C01DF">
              <w:t>LinkedIn recru</w:t>
            </w:r>
            <w:r w:rsidR="000C01DF" w:rsidRPr="000C01DF">
              <w:t>iters are looking for Health IT/</w:t>
            </w:r>
            <w:r w:rsidR="00B801BA" w:rsidRPr="000C01DF">
              <w:t>tech words</w:t>
            </w:r>
            <w:r w:rsidR="000C01DF" w:rsidRPr="000C01DF">
              <w:t>.</w:t>
            </w:r>
          </w:p>
          <w:p w14:paraId="25F76FC2" w14:textId="77777777" w:rsidR="000C01DF" w:rsidRPr="000C01DF" w:rsidRDefault="000C01DF" w:rsidP="000C01DF">
            <w:pPr>
              <w:pStyle w:val="ListParagraph"/>
              <w:spacing w:after="0" w:line="240" w:lineRule="auto"/>
            </w:pPr>
          </w:p>
          <w:p w14:paraId="194A03CF" w14:textId="0B51BF8C" w:rsidR="00B801BA" w:rsidRPr="000C01DF" w:rsidRDefault="00B801BA" w:rsidP="0050556C">
            <w:pPr>
              <w:pStyle w:val="ListParagraph"/>
              <w:numPr>
                <w:ilvl w:val="0"/>
                <w:numId w:val="3"/>
              </w:numPr>
              <w:spacing w:after="0" w:line="240" w:lineRule="auto"/>
              <w:contextualSpacing w:val="0"/>
              <w:rPr>
                <w:b/>
                <w:color w:val="000000" w:themeColor="text1"/>
              </w:rPr>
            </w:pPr>
            <w:r w:rsidRPr="000C01DF">
              <w:rPr>
                <w:b/>
                <w:color w:val="000000" w:themeColor="text1"/>
              </w:rPr>
              <w:t>Faculty Development completion criteria</w:t>
            </w:r>
            <w:r w:rsidR="001D2B1E" w:rsidRPr="000C01DF">
              <w:rPr>
                <w:b/>
                <w:color w:val="000000" w:themeColor="text1"/>
              </w:rPr>
              <w:t>:</w:t>
            </w:r>
          </w:p>
          <w:p w14:paraId="0065F890" w14:textId="0A084EF5" w:rsidR="00B9079B" w:rsidRPr="000C01DF" w:rsidRDefault="00B9079B" w:rsidP="00B801BA">
            <w:pPr>
              <w:pStyle w:val="ListParagraph"/>
              <w:spacing w:after="0" w:line="240" w:lineRule="auto"/>
              <w:contextualSpacing w:val="0"/>
              <w:rPr>
                <w:color w:val="000000" w:themeColor="text1"/>
              </w:rPr>
            </w:pPr>
            <w:r w:rsidRPr="000C01DF">
              <w:rPr>
                <w:color w:val="000000" w:themeColor="text1"/>
              </w:rPr>
              <w:t xml:space="preserve">How it is being designed to customize your own path, there are some modules that IT or Healthcare Faculty do not need, and faculty interest differ. Wondering what your thoughts might be about once we have a specified topic or module if we set the bar as completing ex amount of topics or modules and completing either the activity or the assessment in that number of modules. Would that work? </w:t>
            </w:r>
          </w:p>
          <w:p w14:paraId="0528ED0D" w14:textId="5896F62F" w:rsidR="006369BC" w:rsidRPr="000C01DF" w:rsidRDefault="00B9079B" w:rsidP="00B801BA">
            <w:pPr>
              <w:pStyle w:val="ListParagraph"/>
              <w:spacing w:after="0" w:line="240" w:lineRule="auto"/>
              <w:contextualSpacing w:val="0"/>
              <w:rPr>
                <w:color w:val="000000" w:themeColor="text1"/>
              </w:rPr>
            </w:pPr>
            <w:r w:rsidRPr="000C01DF">
              <w:rPr>
                <w:color w:val="000000" w:themeColor="text1"/>
              </w:rPr>
              <w:t>Does</w:t>
            </w:r>
            <w:r w:rsidR="006369BC" w:rsidRPr="000C01DF">
              <w:rPr>
                <w:color w:val="000000" w:themeColor="text1"/>
              </w:rPr>
              <w:t xml:space="preserve"> Feb 9</w:t>
            </w:r>
            <w:r w:rsidR="006369BC" w:rsidRPr="000C01DF">
              <w:rPr>
                <w:color w:val="000000" w:themeColor="text1"/>
                <w:vertAlign w:val="superscript"/>
              </w:rPr>
              <w:t>th</w:t>
            </w:r>
            <w:r w:rsidR="006369BC" w:rsidRPr="000C01DF">
              <w:rPr>
                <w:color w:val="000000" w:themeColor="text1"/>
              </w:rPr>
              <w:t xml:space="preserve"> work to launch </w:t>
            </w:r>
          </w:p>
          <w:p w14:paraId="0E1ACF3D" w14:textId="326F5EF0" w:rsidR="00B801BA" w:rsidRPr="000C01DF" w:rsidRDefault="006369BC" w:rsidP="006369BC">
            <w:pPr>
              <w:pStyle w:val="ListParagraph"/>
              <w:spacing w:after="0" w:line="240" w:lineRule="auto"/>
              <w:contextualSpacing w:val="0"/>
              <w:rPr>
                <w:color w:val="000000" w:themeColor="text1"/>
              </w:rPr>
            </w:pPr>
            <w:r w:rsidRPr="000C01DF">
              <w:rPr>
                <w:color w:val="000000" w:themeColor="text1"/>
              </w:rPr>
              <w:t>Registration thru canvas</w:t>
            </w:r>
            <w:r w:rsidR="00B9079B" w:rsidRPr="000C01DF">
              <w:rPr>
                <w:color w:val="000000" w:themeColor="text1"/>
              </w:rPr>
              <w:t>, make it as simple as possible</w:t>
            </w:r>
          </w:p>
          <w:p w14:paraId="358CFD86" w14:textId="2EFB8615" w:rsidR="006369BC" w:rsidRPr="000C01DF" w:rsidRDefault="00B9079B" w:rsidP="006369BC">
            <w:pPr>
              <w:pStyle w:val="ListParagraph"/>
              <w:spacing w:after="0" w:line="240" w:lineRule="auto"/>
              <w:contextualSpacing w:val="0"/>
              <w:rPr>
                <w:color w:val="000000" w:themeColor="text1"/>
              </w:rPr>
            </w:pPr>
            <w:r w:rsidRPr="000C01DF">
              <w:rPr>
                <w:color w:val="000000" w:themeColor="text1"/>
              </w:rPr>
              <w:t>Donna: can we customize what they need</w:t>
            </w:r>
          </w:p>
          <w:p w14:paraId="7CE6D784" w14:textId="7F441FCC" w:rsidR="006369BC" w:rsidRPr="000C01DF" w:rsidRDefault="006369BC" w:rsidP="006369BC">
            <w:pPr>
              <w:pStyle w:val="ListParagraph"/>
              <w:spacing w:after="0" w:line="240" w:lineRule="auto"/>
              <w:contextualSpacing w:val="0"/>
              <w:rPr>
                <w:color w:val="000000" w:themeColor="text1"/>
              </w:rPr>
            </w:pPr>
            <w:r w:rsidRPr="000C01DF">
              <w:rPr>
                <w:color w:val="000000" w:themeColor="text1"/>
              </w:rPr>
              <w:t>EMR Star</w:t>
            </w:r>
            <w:r w:rsidR="003D713D" w:rsidRPr="000C01DF">
              <w:rPr>
                <w:color w:val="000000" w:themeColor="text1"/>
              </w:rPr>
              <w:t xml:space="preserve"> and VistA</w:t>
            </w:r>
            <w:r w:rsidRPr="000C01DF">
              <w:rPr>
                <w:color w:val="000000" w:themeColor="text1"/>
              </w:rPr>
              <w:t xml:space="preserve">: </w:t>
            </w:r>
            <w:r w:rsidR="003D713D" w:rsidRPr="000C01DF">
              <w:rPr>
                <w:color w:val="000000" w:themeColor="text1"/>
              </w:rPr>
              <w:t xml:space="preserve">what is working for you </w:t>
            </w:r>
          </w:p>
          <w:p w14:paraId="3EE6DAFD" w14:textId="208737AD" w:rsidR="006369BC" w:rsidRPr="000C01DF" w:rsidRDefault="006369BC" w:rsidP="006369BC">
            <w:pPr>
              <w:pStyle w:val="ListParagraph"/>
              <w:spacing w:after="0" w:line="240" w:lineRule="auto"/>
              <w:contextualSpacing w:val="0"/>
              <w:rPr>
                <w:color w:val="000000" w:themeColor="text1"/>
              </w:rPr>
            </w:pPr>
            <w:r w:rsidRPr="000C01DF">
              <w:rPr>
                <w:color w:val="000000" w:themeColor="text1"/>
              </w:rPr>
              <w:t>Lyn</w:t>
            </w:r>
            <w:r w:rsidR="000C01DF" w:rsidRPr="000C01DF">
              <w:rPr>
                <w:color w:val="000000" w:themeColor="text1"/>
              </w:rPr>
              <w:t>n</w:t>
            </w:r>
            <w:r w:rsidRPr="000C01DF">
              <w:rPr>
                <w:color w:val="000000" w:themeColor="text1"/>
              </w:rPr>
              <w:t>ette: haven’t used it this year, but used it last year, VistA kind of clunky, hesitant to integrate it</w:t>
            </w:r>
          </w:p>
          <w:p w14:paraId="396BF573" w14:textId="7384C8F2" w:rsidR="006369BC" w:rsidRPr="000C01DF" w:rsidRDefault="006369BC" w:rsidP="006369BC">
            <w:pPr>
              <w:pStyle w:val="ListParagraph"/>
              <w:spacing w:after="0" w:line="240" w:lineRule="auto"/>
              <w:contextualSpacing w:val="0"/>
              <w:rPr>
                <w:color w:val="000000" w:themeColor="text1"/>
              </w:rPr>
            </w:pPr>
            <w:r w:rsidRPr="000C01DF">
              <w:rPr>
                <w:color w:val="000000" w:themeColor="text1"/>
              </w:rPr>
              <w:t>EMR Star</w:t>
            </w:r>
            <w:r w:rsidR="003D713D" w:rsidRPr="000C01DF">
              <w:rPr>
                <w:color w:val="000000" w:themeColor="text1"/>
              </w:rPr>
              <w:t xml:space="preserve"> would be at no cost</w:t>
            </w:r>
          </w:p>
          <w:p w14:paraId="481DE539" w14:textId="7E6FA549" w:rsidR="003D713D" w:rsidRPr="000C01DF" w:rsidRDefault="003D713D" w:rsidP="006369BC">
            <w:pPr>
              <w:pStyle w:val="ListParagraph"/>
              <w:spacing w:after="0" w:line="240" w:lineRule="auto"/>
              <w:contextualSpacing w:val="0"/>
              <w:rPr>
                <w:color w:val="000000" w:themeColor="text1"/>
              </w:rPr>
            </w:pPr>
            <w:r w:rsidRPr="000C01DF">
              <w:rPr>
                <w:color w:val="000000" w:themeColor="text1"/>
              </w:rPr>
              <w:lastRenderedPageBreak/>
              <w:t xml:space="preserve">World </w:t>
            </w:r>
            <w:proofErr w:type="spellStart"/>
            <w:r w:rsidRPr="000C01DF">
              <w:rPr>
                <w:color w:val="000000" w:themeColor="text1"/>
              </w:rPr>
              <w:t>VistA</w:t>
            </w:r>
            <w:proofErr w:type="spellEnd"/>
            <w:r w:rsidRPr="000C01DF">
              <w:rPr>
                <w:color w:val="000000" w:themeColor="text1"/>
              </w:rPr>
              <w:t xml:space="preserve"> is more prevalent </w:t>
            </w:r>
          </w:p>
          <w:p w14:paraId="7DB418F0" w14:textId="77777777" w:rsidR="006369BC" w:rsidRPr="000C01DF" w:rsidRDefault="006369BC" w:rsidP="006369BC">
            <w:pPr>
              <w:pStyle w:val="ListParagraph"/>
              <w:spacing w:after="0" w:line="240" w:lineRule="auto"/>
              <w:contextualSpacing w:val="0"/>
              <w:rPr>
                <w:color w:val="000000" w:themeColor="text1"/>
              </w:rPr>
            </w:pPr>
            <w:r w:rsidRPr="000C01DF">
              <w:rPr>
                <w:color w:val="000000" w:themeColor="text1"/>
              </w:rPr>
              <w:t>VistA is used by everyone, faculty not thrilled with it.</w:t>
            </w:r>
          </w:p>
          <w:p w14:paraId="012D9911" w14:textId="2E016D81" w:rsidR="006369BC" w:rsidRPr="000C01DF" w:rsidRDefault="006369BC" w:rsidP="006369BC">
            <w:pPr>
              <w:pStyle w:val="ListParagraph"/>
              <w:spacing w:after="0" w:line="240" w:lineRule="auto"/>
              <w:contextualSpacing w:val="0"/>
              <w:rPr>
                <w:color w:val="000000" w:themeColor="text1"/>
              </w:rPr>
            </w:pPr>
            <w:r w:rsidRPr="000C01DF">
              <w:rPr>
                <w:color w:val="000000" w:themeColor="text1"/>
              </w:rPr>
              <w:t>Donna: Still trying to get VistA</w:t>
            </w:r>
            <w:r w:rsidR="003D713D" w:rsidRPr="000C01DF">
              <w:rPr>
                <w:color w:val="000000" w:themeColor="text1"/>
              </w:rPr>
              <w:t xml:space="preserve"> to</w:t>
            </w:r>
            <w:r w:rsidRPr="000C01DF">
              <w:rPr>
                <w:color w:val="000000" w:themeColor="text1"/>
              </w:rPr>
              <w:t xml:space="preserve"> work, having problems, gave Rogers information, </w:t>
            </w:r>
            <w:r w:rsidR="003D713D" w:rsidRPr="000C01DF">
              <w:rPr>
                <w:color w:val="000000" w:themeColor="text1"/>
              </w:rPr>
              <w:t>some of the passwords are not working. L</w:t>
            </w:r>
            <w:r w:rsidRPr="000C01DF">
              <w:rPr>
                <w:color w:val="000000" w:themeColor="text1"/>
              </w:rPr>
              <w:t>ike Open EMR</w:t>
            </w:r>
          </w:p>
          <w:p w14:paraId="4D55C79D" w14:textId="77777777" w:rsidR="006369BC" w:rsidRPr="000C01DF" w:rsidRDefault="006369BC" w:rsidP="006369BC">
            <w:pPr>
              <w:pStyle w:val="ListParagraph"/>
              <w:spacing w:after="0" w:line="240" w:lineRule="auto"/>
              <w:contextualSpacing w:val="0"/>
              <w:rPr>
                <w:color w:val="000000" w:themeColor="text1"/>
              </w:rPr>
            </w:pPr>
            <w:r w:rsidRPr="000C01DF">
              <w:rPr>
                <w:color w:val="000000" w:themeColor="text1"/>
              </w:rPr>
              <w:t>Steve: concerned that there are no one looking for help, usually a firewall problem, we are here to help</w:t>
            </w:r>
          </w:p>
          <w:p w14:paraId="6ED7B2D7" w14:textId="07D2C948" w:rsidR="006369BC" w:rsidRPr="000C01DF" w:rsidRDefault="006369BC" w:rsidP="006369BC">
            <w:pPr>
              <w:pStyle w:val="ListParagraph"/>
              <w:spacing w:after="0" w:line="240" w:lineRule="auto"/>
              <w:contextualSpacing w:val="0"/>
              <w:rPr>
                <w:color w:val="000000" w:themeColor="text1"/>
              </w:rPr>
            </w:pPr>
            <w:r w:rsidRPr="000C01DF">
              <w:rPr>
                <w:color w:val="000000" w:themeColor="text1"/>
              </w:rPr>
              <w:t>Chloe: Respiratory therapy students are liking</w:t>
            </w:r>
            <w:r w:rsidR="003D713D" w:rsidRPr="000C01DF">
              <w:rPr>
                <w:color w:val="000000" w:themeColor="text1"/>
              </w:rPr>
              <w:t xml:space="preserve"> Open EMR</w:t>
            </w:r>
          </w:p>
          <w:p w14:paraId="7AE28C10" w14:textId="77777777" w:rsidR="003D713D" w:rsidRPr="000C01DF" w:rsidRDefault="003D713D" w:rsidP="001825CF">
            <w:pPr>
              <w:pStyle w:val="ListParagraph"/>
              <w:spacing w:after="0" w:line="240" w:lineRule="auto"/>
              <w:contextualSpacing w:val="0"/>
              <w:rPr>
                <w:color w:val="000000" w:themeColor="text1"/>
              </w:rPr>
            </w:pPr>
            <w:r w:rsidRPr="000C01DF">
              <w:rPr>
                <w:color w:val="000000" w:themeColor="text1"/>
              </w:rPr>
              <w:t>Simulations available on December 9</w:t>
            </w:r>
            <w:r w:rsidRPr="000C01DF">
              <w:rPr>
                <w:color w:val="000000" w:themeColor="text1"/>
                <w:vertAlign w:val="superscript"/>
              </w:rPr>
              <w:t>th</w:t>
            </w:r>
            <w:r w:rsidRPr="000C01DF">
              <w:rPr>
                <w:color w:val="000000" w:themeColor="text1"/>
              </w:rPr>
              <w:t xml:space="preserve">. </w:t>
            </w:r>
          </w:p>
          <w:p w14:paraId="63F4E17B" w14:textId="60244A8E" w:rsidR="001825CF" w:rsidRPr="000C01DF" w:rsidRDefault="001825CF" w:rsidP="001825CF">
            <w:pPr>
              <w:pStyle w:val="ListParagraph"/>
              <w:spacing w:after="0" w:line="240" w:lineRule="auto"/>
              <w:contextualSpacing w:val="0"/>
              <w:rPr>
                <w:color w:val="000000" w:themeColor="text1"/>
              </w:rPr>
            </w:pPr>
            <w:r w:rsidRPr="000C01DF">
              <w:rPr>
                <w:color w:val="000000" w:themeColor="text1"/>
              </w:rPr>
              <w:t>Orientation: roll out in January</w:t>
            </w:r>
          </w:p>
          <w:p w14:paraId="447B23CB" w14:textId="77777777" w:rsidR="001825CF" w:rsidRPr="000C01DF" w:rsidRDefault="001825CF" w:rsidP="001825CF">
            <w:pPr>
              <w:pStyle w:val="ListParagraph"/>
              <w:spacing w:after="0" w:line="240" w:lineRule="auto"/>
              <w:contextualSpacing w:val="0"/>
              <w:rPr>
                <w:color w:val="1F497D"/>
              </w:rPr>
            </w:pPr>
          </w:p>
          <w:p w14:paraId="24F27A20" w14:textId="77777777" w:rsidR="000730EE" w:rsidRPr="000C01DF" w:rsidRDefault="001825CF" w:rsidP="000730EE">
            <w:pPr>
              <w:rPr>
                <w:rFonts w:asciiTheme="minorHAnsi" w:hAnsiTheme="minorHAnsi"/>
                <w:b/>
                <w:color w:val="000000" w:themeColor="text1"/>
                <w:sz w:val="22"/>
                <w:szCs w:val="22"/>
              </w:rPr>
            </w:pPr>
            <w:r w:rsidRPr="000C01DF">
              <w:rPr>
                <w:rFonts w:asciiTheme="minorHAnsi" w:hAnsiTheme="minorHAnsi"/>
                <w:b/>
                <w:color w:val="000000" w:themeColor="text1"/>
                <w:sz w:val="22"/>
                <w:szCs w:val="22"/>
              </w:rPr>
              <w:t xml:space="preserve">Year 4: </w:t>
            </w:r>
          </w:p>
          <w:p w14:paraId="39F2306C" w14:textId="3C807359" w:rsidR="000730EE" w:rsidRPr="000C01DF" w:rsidRDefault="000730EE" w:rsidP="003D713D">
            <w:pPr>
              <w:rPr>
                <w:rFonts w:asciiTheme="minorHAnsi" w:hAnsiTheme="minorHAnsi"/>
                <w:sz w:val="22"/>
                <w:szCs w:val="22"/>
              </w:rPr>
            </w:pPr>
            <w:r w:rsidRPr="000C01DF">
              <w:rPr>
                <w:rFonts w:asciiTheme="minorHAnsi" w:hAnsiTheme="minorHAnsi"/>
                <w:sz w:val="22"/>
                <w:szCs w:val="22"/>
              </w:rPr>
              <w:t>Here’s a summary of the Year 3 &amp; 4 Personnel and Budget information presented during yesterday’s PM meeting.  Please come to a decision at your college regarding how you wish to handle the first six months of Year 4 (first three items below).  We look forward to discussing this with you individually during the December check-in calls to come to resolution on your path forward.</w:t>
            </w:r>
          </w:p>
          <w:p w14:paraId="1B38763B" w14:textId="77777777" w:rsidR="000730EE" w:rsidRPr="000C01DF" w:rsidRDefault="000730EE" w:rsidP="000730EE">
            <w:pPr>
              <w:rPr>
                <w:rFonts w:asciiTheme="minorHAnsi" w:hAnsiTheme="minorHAnsi"/>
                <w:sz w:val="22"/>
                <w:szCs w:val="22"/>
              </w:rPr>
            </w:pPr>
          </w:p>
          <w:p w14:paraId="601C647D" w14:textId="77777777" w:rsidR="000730EE" w:rsidRPr="000C01DF" w:rsidRDefault="000730EE" w:rsidP="0050556C">
            <w:pPr>
              <w:pStyle w:val="ListParagraph"/>
              <w:numPr>
                <w:ilvl w:val="0"/>
                <w:numId w:val="4"/>
              </w:numPr>
              <w:spacing w:after="0" w:line="240" w:lineRule="auto"/>
              <w:contextualSpacing w:val="0"/>
            </w:pPr>
            <w:r w:rsidRPr="000C01DF">
              <w:t>The DoL has provided us with an opportunity to report completers and employment through March, 2016.</w:t>
            </w:r>
          </w:p>
          <w:p w14:paraId="3C47EBF2" w14:textId="77777777" w:rsidR="000730EE" w:rsidRPr="000C01DF" w:rsidRDefault="000730EE" w:rsidP="000730EE">
            <w:pPr>
              <w:pStyle w:val="ListParagraph"/>
            </w:pPr>
          </w:p>
          <w:p w14:paraId="2E338944" w14:textId="77777777" w:rsidR="000730EE" w:rsidRPr="000C01DF" w:rsidRDefault="000730EE" w:rsidP="0050556C">
            <w:pPr>
              <w:pStyle w:val="ListParagraph"/>
              <w:numPr>
                <w:ilvl w:val="0"/>
                <w:numId w:val="4"/>
              </w:numPr>
              <w:spacing w:after="0" w:line="240" w:lineRule="auto"/>
              <w:contextualSpacing w:val="0"/>
            </w:pPr>
            <w:r w:rsidRPr="000C01DF">
              <w:t>Existing approved personnel budget will be used for this 6-month extension on reporting.  Each college has a .25 FTE PM through Sept. 2016.</w:t>
            </w:r>
          </w:p>
          <w:p w14:paraId="0A25D431" w14:textId="77777777" w:rsidR="000730EE" w:rsidRPr="000C01DF" w:rsidRDefault="000730EE" w:rsidP="000730EE">
            <w:pPr>
              <w:pStyle w:val="ListParagraph"/>
            </w:pPr>
          </w:p>
          <w:p w14:paraId="684A1126" w14:textId="77777777" w:rsidR="000730EE" w:rsidRPr="000C01DF" w:rsidRDefault="000730EE" w:rsidP="0050556C">
            <w:pPr>
              <w:pStyle w:val="ListParagraph"/>
              <w:numPr>
                <w:ilvl w:val="0"/>
                <w:numId w:val="4"/>
              </w:numPr>
              <w:spacing w:after="0" w:line="240" w:lineRule="auto"/>
              <w:contextualSpacing w:val="0"/>
            </w:pPr>
            <w:r w:rsidRPr="000C01DF">
              <w:t xml:space="preserve">Provision of student services for the activity extension period (October 2015 – March 2016) may be allocated on a .25 basis at the current navigator/instructional support rate of pay if sufficient co-grantee funding remains in budget.  Alternatively, if remaining co-grantee funding will cover it, the PM may move to .5 FTE for that six month period if they are qualified and willing to provide employment student services.  </w:t>
            </w:r>
          </w:p>
          <w:p w14:paraId="7C80C53A" w14:textId="77777777" w:rsidR="000730EE" w:rsidRPr="000C01DF" w:rsidRDefault="000730EE" w:rsidP="000730EE">
            <w:pPr>
              <w:pStyle w:val="ListParagraph"/>
            </w:pPr>
          </w:p>
          <w:p w14:paraId="731B4DE2" w14:textId="77777777" w:rsidR="000730EE" w:rsidRPr="000C01DF" w:rsidRDefault="000730EE" w:rsidP="0050556C">
            <w:pPr>
              <w:pStyle w:val="ListParagraph"/>
              <w:numPr>
                <w:ilvl w:val="0"/>
                <w:numId w:val="4"/>
              </w:numPr>
              <w:spacing w:after="0" w:line="240" w:lineRule="auto"/>
              <w:contextualSpacing w:val="0"/>
            </w:pPr>
            <w:r w:rsidRPr="000C01DF">
              <w:t xml:space="preserve">Our Federal Project Officer will also consider a one-time only final request for changes to personnel for the period January 2015 – September 2015 if necessary.  All personnel / benefits budget revision requests must be high priority for the requesting college.  They will be aggregated by </w:t>
            </w:r>
            <w:r w:rsidRPr="000C01DF">
              <w:lastRenderedPageBreak/>
              <w:t xml:space="preserve">Bellevue. </w:t>
            </w:r>
            <w:r w:rsidRPr="000C01DF">
              <w:rPr>
                <w:b/>
                <w:bCs/>
                <w:u w:val="single"/>
              </w:rPr>
              <w:t>Please forward by January 6</w:t>
            </w:r>
            <w:r w:rsidRPr="000C01DF">
              <w:rPr>
                <w:b/>
                <w:bCs/>
                <w:u w:val="single"/>
                <w:vertAlign w:val="superscript"/>
              </w:rPr>
              <w:t>th</w:t>
            </w:r>
            <w:r w:rsidRPr="000C01DF">
              <w:t>.   We have no guarantees of response time or ultimate approval.   </w:t>
            </w:r>
          </w:p>
          <w:p w14:paraId="7987D534" w14:textId="77777777" w:rsidR="000730EE" w:rsidRPr="000C01DF" w:rsidRDefault="000730EE" w:rsidP="000730EE">
            <w:pPr>
              <w:rPr>
                <w:rFonts w:asciiTheme="minorHAnsi" w:hAnsiTheme="minorHAnsi"/>
                <w:sz w:val="22"/>
                <w:szCs w:val="22"/>
              </w:rPr>
            </w:pPr>
          </w:p>
          <w:p w14:paraId="01909C2D" w14:textId="01744F44" w:rsidR="00973AC6" w:rsidRPr="000C01DF" w:rsidRDefault="000730EE" w:rsidP="000C01DF">
            <w:pPr>
              <w:pStyle w:val="ListParagraph"/>
            </w:pPr>
            <w:r w:rsidRPr="000C01DF">
              <w:t>Please let me know what questions are coming up.</w:t>
            </w:r>
          </w:p>
        </w:tc>
        <w:tc>
          <w:tcPr>
            <w:tcW w:w="5121" w:type="dxa"/>
            <w:shd w:val="clear" w:color="auto" w:fill="FFFFFF" w:themeFill="background1"/>
          </w:tcPr>
          <w:p w14:paraId="23C41043" w14:textId="77777777" w:rsidR="00985142" w:rsidRPr="000C01DF" w:rsidRDefault="00985142" w:rsidP="00C563C1">
            <w:pPr>
              <w:jc w:val="center"/>
              <w:rPr>
                <w:rFonts w:asciiTheme="minorHAnsi" w:hAnsiTheme="minorHAnsi" w:cstheme="minorHAnsi"/>
                <w:b/>
                <w:i/>
                <w:sz w:val="22"/>
                <w:szCs w:val="22"/>
              </w:rPr>
            </w:pPr>
          </w:p>
        </w:tc>
      </w:tr>
      <w:tr w:rsidR="003E7844" w:rsidRPr="000C01DF" w14:paraId="686E350C" w14:textId="77777777" w:rsidTr="009871A7">
        <w:tc>
          <w:tcPr>
            <w:tcW w:w="3690" w:type="dxa"/>
            <w:shd w:val="clear" w:color="auto" w:fill="FFFFFF" w:themeFill="background1"/>
          </w:tcPr>
          <w:p w14:paraId="1C78EBD6" w14:textId="3DEF988B" w:rsidR="00C8203D" w:rsidRPr="000C01DF" w:rsidRDefault="00C8203D" w:rsidP="00C8203D">
            <w:pPr>
              <w:spacing w:before="240"/>
              <w:rPr>
                <w:rFonts w:asciiTheme="minorHAnsi" w:hAnsiTheme="minorHAnsi" w:cstheme="minorHAnsi"/>
                <w:b/>
                <w:color w:val="002060"/>
                <w:sz w:val="22"/>
                <w:szCs w:val="22"/>
              </w:rPr>
            </w:pPr>
            <w:r w:rsidRPr="000C01DF">
              <w:rPr>
                <w:rFonts w:asciiTheme="minorHAnsi" w:hAnsiTheme="minorHAnsi" w:cstheme="minorHAnsi"/>
                <w:b/>
                <w:color w:val="002060"/>
                <w:sz w:val="22"/>
                <w:szCs w:val="22"/>
              </w:rPr>
              <w:lastRenderedPageBreak/>
              <w:t>Employment Services &amp; Plans</w:t>
            </w:r>
          </w:p>
          <w:p w14:paraId="65FC302B" w14:textId="77777777" w:rsidR="00C8203D" w:rsidRPr="000C01DF" w:rsidRDefault="00C8203D" w:rsidP="00C8203D">
            <w:pPr>
              <w:spacing w:before="240"/>
              <w:rPr>
                <w:rFonts w:asciiTheme="minorHAnsi" w:hAnsiTheme="minorHAnsi" w:cstheme="minorHAnsi"/>
                <w:i/>
                <w:color w:val="002060"/>
                <w:sz w:val="22"/>
                <w:szCs w:val="22"/>
              </w:rPr>
            </w:pPr>
            <w:r w:rsidRPr="000C01DF">
              <w:rPr>
                <w:rFonts w:asciiTheme="minorHAnsi" w:hAnsiTheme="minorHAnsi" w:cstheme="minorHAnsi"/>
                <w:i/>
                <w:color w:val="002060"/>
                <w:sz w:val="22"/>
                <w:szCs w:val="22"/>
              </w:rPr>
              <w:t>Esther &amp; All</w:t>
            </w:r>
          </w:p>
        </w:tc>
        <w:tc>
          <w:tcPr>
            <w:tcW w:w="6334" w:type="dxa"/>
            <w:shd w:val="clear" w:color="auto" w:fill="FFFFFF" w:themeFill="background1"/>
          </w:tcPr>
          <w:p w14:paraId="16D0C564" w14:textId="77777777" w:rsidR="003E7844" w:rsidRPr="000C01DF" w:rsidRDefault="00973AC6" w:rsidP="0043014C">
            <w:pPr>
              <w:rPr>
                <w:rFonts w:asciiTheme="minorHAnsi" w:hAnsiTheme="minorHAnsi" w:cstheme="minorHAnsi"/>
                <w:b/>
                <w:sz w:val="22"/>
                <w:szCs w:val="22"/>
              </w:rPr>
            </w:pPr>
            <w:r w:rsidRPr="000C01DF">
              <w:rPr>
                <w:rFonts w:asciiTheme="minorHAnsi" w:hAnsiTheme="minorHAnsi" w:cstheme="minorHAnsi"/>
                <w:b/>
                <w:sz w:val="22"/>
                <w:szCs w:val="22"/>
              </w:rPr>
              <w:t>Slides: Employment Services &amp; Plans</w:t>
            </w:r>
          </w:p>
          <w:p w14:paraId="62314E5D" w14:textId="77777777" w:rsidR="00973AC6" w:rsidRPr="000C01DF" w:rsidRDefault="00973AC6" w:rsidP="0043014C">
            <w:pPr>
              <w:rPr>
                <w:rFonts w:asciiTheme="minorHAnsi" w:hAnsiTheme="minorHAnsi" w:cstheme="minorHAnsi"/>
                <w:b/>
                <w:sz w:val="22"/>
                <w:szCs w:val="22"/>
              </w:rPr>
            </w:pPr>
            <w:r w:rsidRPr="000C01DF">
              <w:rPr>
                <w:rFonts w:asciiTheme="minorHAnsi" w:hAnsiTheme="minorHAnsi" w:cstheme="minorHAnsi"/>
                <w:b/>
                <w:sz w:val="22"/>
                <w:szCs w:val="22"/>
              </w:rPr>
              <w:t>Focusing on employment</w:t>
            </w:r>
          </w:p>
          <w:p w14:paraId="1898391A" w14:textId="77777777" w:rsidR="00973AC6" w:rsidRPr="000C01DF" w:rsidRDefault="00973AC6" w:rsidP="0043014C">
            <w:pPr>
              <w:rPr>
                <w:rFonts w:asciiTheme="minorHAnsi" w:hAnsiTheme="minorHAnsi" w:cstheme="minorHAnsi"/>
                <w:b/>
                <w:sz w:val="22"/>
                <w:szCs w:val="22"/>
              </w:rPr>
            </w:pPr>
            <w:r w:rsidRPr="000C01DF">
              <w:rPr>
                <w:rFonts w:asciiTheme="minorHAnsi" w:hAnsiTheme="minorHAnsi" w:cstheme="minorHAnsi"/>
                <w:b/>
                <w:sz w:val="22"/>
                <w:szCs w:val="22"/>
              </w:rPr>
              <w:t>Any obstacles do you or students have</w:t>
            </w:r>
          </w:p>
          <w:p w14:paraId="22D362D4" w14:textId="302D7543" w:rsidR="00973AC6" w:rsidRPr="000C01DF" w:rsidRDefault="00973AC6" w:rsidP="0043014C">
            <w:pPr>
              <w:rPr>
                <w:rFonts w:asciiTheme="minorHAnsi" w:hAnsiTheme="minorHAnsi" w:cstheme="minorHAnsi"/>
                <w:sz w:val="22"/>
                <w:szCs w:val="22"/>
              </w:rPr>
            </w:pPr>
            <w:r w:rsidRPr="000C01DF">
              <w:rPr>
                <w:rFonts w:asciiTheme="minorHAnsi" w:hAnsiTheme="minorHAnsi" w:cstheme="minorHAnsi"/>
                <w:b/>
                <w:sz w:val="22"/>
                <w:szCs w:val="22"/>
              </w:rPr>
              <w:t>Lynnette:</w:t>
            </w:r>
            <w:r w:rsidRPr="000C01DF">
              <w:rPr>
                <w:rFonts w:asciiTheme="minorHAnsi" w:hAnsiTheme="minorHAnsi" w:cstheme="minorHAnsi"/>
                <w:sz w:val="22"/>
                <w:szCs w:val="22"/>
              </w:rPr>
              <w:t xml:space="preserve"> smaller co</w:t>
            </w:r>
            <w:r w:rsidR="00034DE9" w:rsidRPr="000C01DF">
              <w:rPr>
                <w:rFonts w:asciiTheme="minorHAnsi" w:hAnsiTheme="minorHAnsi" w:cstheme="minorHAnsi"/>
                <w:sz w:val="22"/>
                <w:szCs w:val="22"/>
              </w:rPr>
              <w:t>mmunity not a lot of positions,</w:t>
            </w:r>
            <w:r w:rsidRPr="000C01DF">
              <w:rPr>
                <w:rFonts w:asciiTheme="minorHAnsi" w:hAnsiTheme="minorHAnsi" w:cstheme="minorHAnsi"/>
                <w:sz w:val="22"/>
                <w:szCs w:val="22"/>
              </w:rPr>
              <w:t xml:space="preserve"> thinking about having employer</w:t>
            </w:r>
            <w:r w:rsidR="00034DE9" w:rsidRPr="000C01DF">
              <w:rPr>
                <w:rFonts w:asciiTheme="minorHAnsi" w:hAnsiTheme="minorHAnsi" w:cstheme="minorHAnsi"/>
                <w:sz w:val="22"/>
                <w:szCs w:val="22"/>
              </w:rPr>
              <w:t>s come in the a reverse market,</w:t>
            </w:r>
            <w:r w:rsidRPr="000C01DF">
              <w:rPr>
                <w:rFonts w:asciiTheme="minorHAnsi" w:hAnsiTheme="minorHAnsi" w:cstheme="minorHAnsi"/>
                <w:sz w:val="22"/>
                <w:szCs w:val="22"/>
              </w:rPr>
              <w:t xml:space="preserve"> n</w:t>
            </w:r>
            <w:r w:rsidR="00034DE9" w:rsidRPr="000C01DF">
              <w:rPr>
                <w:rFonts w:asciiTheme="minorHAnsi" w:hAnsiTheme="minorHAnsi" w:cstheme="minorHAnsi"/>
                <w:sz w:val="22"/>
                <w:szCs w:val="22"/>
              </w:rPr>
              <w:t>o one is seeking Healthcare IT,</w:t>
            </w:r>
            <w:r w:rsidRPr="000C01DF">
              <w:rPr>
                <w:rFonts w:asciiTheme="minorHAnsi" w:hAnsiTheme="minorHAnsi" w:cstheme="minorHAnsi"/>
                <w:sz w:val="22"/>
                <w:szCs w:val="22"/>
              </w:rPr>
              <w:t xml:space="preserve"> for</w:t>
            </w:r>
            <w:r w:rsidR="00034DE9" w:rsidRPr="000C01DF">
              <w:rPr>
                <w:rFonts w:asciiTheme="minorHAnsi" w:hAnsiTheme="minorHAnsi" w:cstheme="minorHAnsi"/>
                <w:sz w:val="22"/>
                <w:szCs w:val="22"/>
              </w:rPr>
              <w:t xml:space="preserve"> certificate students Health IT,</w:t>
            </w:r>
            <w:r w:rsidRPr="000C01DF">
              <w:rPr>
                <w:rFonts w:asciiTheme="minorHAnsi" w:hAnsiTheme="minorHAnsi" w:cstheme="minorHAnsi"/>
                <w:sz w:val="22"/>
                <w:szCs w:val="22"/>
              </w:rPr>
              <w:t xml:space="preserve"> we found tha</w:t>
            </w:r>
            <w:r w:rsidR="00034DE9" w:rsidRPr="000C01DF">
              <w:rPr>
                <w:rFonts w:asciiTheme="minorHAnsi" w:hAnsiTheme="minorHAnsi" w:cstheme="minorHAnsi"/>
                <w:sz w:val="22"/>
                <w:szCs w:val="22"/>
              </w:rPr>
              <w:t xml:space="preserve">t it has been a selling point, </w:t>
            </w:r>
            <w:r w:rsidRPr="000C01DF">
              <w:rPr>
                <w:rFonts w:asciiTheme="minorHAnsi" w:hAnsiTheme="minorHAnsi" w:cstheme="minorHAnsi"/>
                <w:sz w:val="22"/>
                <w:szCs w:val="22"/>
              </w:rPr>
              <w:t>employers aren’t asking f</w:t>
            </w:r>
            <w:r w:rsidR="00034DE9" w:rsidRPr="000C01DF">
              <w:rPr>
                <w:rFonts w:asciiTheme="minorHAnsi" w:hAnsiTheme="minorHAnsi" w:cstheme="minorHAnsi"/>
                <w:sz w:val="22"/>
                <w:szCs w:val="22"/>
              </w:rPr>
              <w:t>or it yet,</w:t>
            </w:r>
            <w:r w:rsidRPr="000C01DF">
              <w:rPr>
                <w:rFonts w:asciiTheme="minorHAnsi" w:hAnsiTheme="minorHAnsi" w:cstheme="minorHAnsi"/>
                <w:sz w:val="22"/>
                <w:szCs w:val="22"/>
              </w:rPr>
              <w:t xml:space="preserve"> </w:t>
            </w:r>
          </w:p>
          <w:p w14:paraId="5D90F7EB" w14:textId="2BDF3E21" w:rsidR="00023C11" w:rsidRPr="000C01DF" w:rsidRDefault="00973AC6" w:rsidP="000C01DF">
            <w:pPr>
              <w:rPr>
                <w:rFonts w:asciiTheme="minorHAnsi" w:hAnsiTheme="minorHAnsi" w:cstheme="minorHAnsi"/>
                <w:sz w:val="22"/>
                <w:szCs w:val="22"/>
              </w:rPr>
            </w:pPr>
            <w:r w:rsidRPr="000C01DF">
              <w:rPr>
                <w:rFonts w:asciiTheme="minorHAnsi" w:hAnsiTheme="minorHAnsi" w:cstheme="minorHAnsi"/>
                <w:b/>
                <w:sz w:val="22"/>
                <w:szCs w:val="22"/>
              </w:rPr>
              <w:t>Gregg</w:t>
            </w:r>
            <w:r w:rsidR="00034DE9" w:rsidRPr="000C01DF">
              <w:rPr>
                <w:rFonts w:asciiTheme="minorHAnsi" w:hAnsiTheme="minorHAnsi" w:cstheme="minorHAnsi"/>
                <w:b/>
                <w:sz w:val="22"/>
                <w:szCs w:val="22"/>
              </w:rPr>
              <w:t>:</w:t>
            </w:r>
            <w:r w:rsidRPr="000C01DF">
              <w:rPr>
                <w:rFonts w:asciiTheme="minorHAnsi" w:hAnsiTheme="minorHAnsi" w:cstheme="minorHAnsi"/>
                <w:sz w:val="22"/>
                <w:szCs w:val="22"/>
              </w:rPr>
              <w:t xml:space="preserve"> may take them out of their counties – but is working for them – usually hired where </w:t>
            </w:r>
            <w:r w:rsidR="00023C11" w:rsidRPr="000C01DF">
              <w:rPr>
                <w:rFonts w:asciiTheme="minorHAnsi" w:hAnsiTheme="minorHAnsi" w:cstheme="minorHAnsi"/>
                <w:sz w:val="22"/>
                <w:szCs w:val="22"/>
              </w:rPr>
              <w:t>they are doing thei</w:t>
            </w:r>
            <w:r w:rsidR="000C01DF" w:rsidRPr="000C01DF">
              <w:rPr>
                <w:rFonts w:asciiTheme="minorHAnsi" w:hAnsiTheme="minorHAnsi" w:cstheme="minorHAnsi"/>
                <w:sz w:val="22"/>
                <w:szCs w:val="22"/>
              </w:rPr>
              <w:t>r internship. Continue on line.</w:t>
            </w:r>
          </w:p>
        </w:tc>
        <w:tc>
          <w:tcPr>
            <w:tcW w:w="5121" w:type="dxa"/>
            <w:shd w:val="clear" w:color="auto" w:fill="FFFFFF" w:themeFill="background1"/>
          </w:tcPr>
          <w:p w14:paraId="1D83E829" w14:textId="77777777" w:rsidR="003E7844" w:rsidRPr="000C01DF" w:rsidRDefault="003E7844" w:rsidP="00C563C1">
            <w:pPr>
              <w:jc w:val="center"/>
              <w:rPr>
                <w:rFonts w:asciiTheme="minorHAnsi" w:hAnsiTheme="minorHAnsi" w:cstheme="minorHAnsi"/>
                <w:b/>
                <w:i/>
                <w:sz w:val="22"/>
                <w:szCs w:val="22"/>
              </w:rPr>
            </w:pPr>
          </w:p>
        </w:tc>
      </w:tr>
      <w:tr w:rsidR="00C8203D" w:rsidRPr="000C01DF" w14:paraId="7A0B2719" w14:textId="77777777" w:rsidTr="009871A7">
        <w:tc>
          <w:tcPr>
            <w:tcW w:w="3690" w:type="dxa"/>
            <w:shd w:val="clear" w:color="auto" w:fill="FFFFFF" w:themeFill="background1"/>
          </w:tcPr>
          <w:p w14:paraId="66F60A7D" w14:textId="77777777" w:rsidR="00C8203D" w:rsidRPr="000C01DF" w:rsidRDefault="00C8203D" w:rsidP="00C8203D">
            <w:pPr>
              <w:spacing w:after="100" w:afterAutospacing="1"/>
              <w:rPr>
                <w:rFonts w:asciiTheme="minorHAnsi" w:hAnsiTheme="minorHAnsi" w:cstheme="minorHAnsi"/>
                <w:b/>
                <w:color w:val="002060"/>
                <w:sz w:val="22"/>
                <w:szCs w:val="22"/>
              </w:rPr>
            </w:pPr>
            <w:r w:rsidRPr="000C01DF">
              <w:rPr>
                <w:rFonts w:asciiTheme="minorHAnsi" w:hAnsiTheme="minorHAnsi" w:cstheme="minorHAnsi"/>
                <w:b/>
                <w:color w:val="002060"/>
                <w:sz w:val="22"/>
                <w:szCs w:val="22"/>
              </w:rPr>
              <w:t>SPR Evaluation 2</w:t>
            </w:r>
            <w:r w:rsidRPr="000C01DF">
              <w:rPr>
                <w:rFonts w:asciiTheme="minorHAnsi" w:hAnsiTheme="minorHAnsi" w:cstheme="minorHAnsi"/>
                <w:b/>
                <w:color w:val="002060"/>
                <w:sz w:val="22"/>
                <w:szCs w:val="22"/>
                <w:vertAlign w:val="superscript"/>
              </w:rPr>
              <w:t>nd</w:t>
            </w:r>
            <w:r w:rsidRPr="000C01DF">
              <w:rPr>
                <w:rFonts w:asciiTheme="minorHAnsi" w:hAnsiTheme="minorHAnsi" w:cstheme="minorHAnsi"/>
                <w:b/>
                <w:color w:val="002060"/>
                <w:sz w:val="22"/>
                <w:szCs w:val="22"/>
              </w:rPr>
              <w:t xml:space="preserve"> Interim Report</w:t>
            </w:r>
          </w:p>
        </w:tc>
        <w:tc>
          <w:tcPr>
            <w:tcW w:w="6334" w:type="dxa"/>
            <w:shd w:val="clear" w:color="auto" w:fill="FFFFFF" w:themeFill="background1"/>
          </w:tcPr>
          <w:p w14:paraId="6008F73F" w14:textId="77777777" w:rsidR="000C01DF" w:rsidRPr="000C01DF" w:rsidRDefault="000C01DF" w:rsidP="000C01DF">
            <w:pPr>
              <w:rPr>
                <w:rFonts w:asciiTheme="minorHAnsi" w:hAnsiTheme="minorHAnsi" w:cstheme="minorHAnsi"/>
                <w:b/>
                <w:sz w:val="22"/>
                <w:szCs w:val="22"/>
              </w:rPr>
            </w:pPr>
            <w:r w:rsidRPr="000C01DF">
              <w:rPr>
                <w:rFonts w:asciiTheme="minorHAnsi" w:hAnsiTheme="minorHAnsi" w:cstheme="minorHAnsi"/>
                <w:b/>
                <w:sz w:val="22"/>
                <w:szCs w:val="22"/>
              </w:rPr>
              <w:t>Marian:</w:t>
            </w:r>
          </w:p>
          <w:p w14:paraId="53020D11" w14:textId="77777777" w:rsidR="000C01DF" w:rsidRPr="000C01DF" w:rsidRDefault="000C01DF" w:rsidP="000C01DF">
            <w:pPr>
              <w:rPr>
                <w:rFonts w:asciiTheme="minorHAnsi" w:hAnsiTheme="minorHAnsi" w:cstheme="minorHAnsi"/>
                <w:sz w:val="22"/>
                <w:szCs w:val="22"/>
              </w:rPr>
            </w:pPr>
            <w:r w:rsidRPr="000C01DF">
              <w:rPr>
                <w:rFonts w:asciiTheme="minorHAnsi" w:hAnsiTheme="minorHAnsi" w:cstheme="minorHAnsi"/>
                <w:b/>
                <w:sz w:val="22"/>
                <w:szCs w:val="22"/>
              </w:rPr>
              <w:t>Report already read the report:</w:t>
            </w:r>
            <w:r w:rsidRPr="000C01DF">
              <w:rPr>
                <w:rFonts w:asciiTheme="minorHAnsi" w:hAnsiTheme="minorHAnsi" w:cstheme="minorHAnsi"/>
                <w:sz w:val="22"/>
                <w:szCs w:val="22"/>
              </w:rPr>
              <w:t xml:space="preserve"> any questions about report</w:t>
            </w:r>
          </w:p>
          <w:p w14:paraId="10BC3592" w14:textId="77777777" w:rsidR="000C01DF" w:rsidRPr="000C01DF" w:rsidRDefault="000C01DF" w:rsidP="000C01DF">
            <w:pPr>
              <w:rPr>
                <w:rFonts w:asciiTheme="minorHAnsi" w:hAnsiTheme="minorHAnsi" w:cstheme="minorHAnsi"/>
                <w:sz w:val="22"/>
                <w:szCs w:val="22"/>
              </w:rPr>
            </w:pPr>
            <w:r w:rsidRPr="000C01DF">
              <w:rPr>
                <w:rFonts w:asciiTheme="minorHAnsi" w:hAnsiTheme="minorHAnsi" w:cstheme="minorHAnsi"/>
                <w:sz w:val="22"/>
                <w:szCs w:val="22"/>
              </w:rPr>
              <w:t xml:space="preserve">One of the things I was looking at, de. There is not a de there, wouldn’t show up in Matt’s numbers, this is  what can you do, </w:t>
            </w:r>
          </w:p>
          <w:p w14:paraId="1F5FE733" w14:textId="77777777" w:rsidR="000C01DF" w:rsidRPr="000C01DF" w:rsidRDefault="000C01DF" w:rsidP="000C01DF">
            <w:pPr>
              <w:rPr>
                <w:rFonts w:asciiTheme="minorHAnsi" w:hAnsiTheme="minorHAnsi" w:cstheme="minorHAnsi"/>
                <w:sz w:val="22"/>
                <w:szCs w:val="22"/>
              </w:rPr>
            </w:pPr>
            <w:r w:rsidRPr="000C01DF">
              <w:rPr>
                <w:rFonts w:asciiTheme="minorHAnsi" w:hAnsiTheme="minorHAnsi" w:cstheme="minorHAnsi"/>
                <w:sz w:val="22"/>
                <w:szCs w:val="22"/>
              </w:rPr>
              <w:t>Rob: Will SPR issue an interim report during year 3? Will it include commentary/data from the site visits?</w:t>
            </w:r>
          </w:p>
          <w:p w14:paraId="3D355C1B" w14:textId="77777777" w:rsidR="000C01DF" w:rsidRPr="000C01DF" w:rsidRDefault="000C01DF" w:rsidP="000C01DF">
            <w:pPr>
              <w:rPr>
                <w:rFonts w:asciiTheme="minorHAnsi" w:hAnsiTheme="minorHAnsi" w:cstheme="minorHAnsi"/>
                <w:sz w:val="22"/>
                <w:szCs w:val="22"/>
              </w:rPr>
            </w:pPr>
            <w:r w:rsidRPr="000C01DF">
              <w:rPr>
                <w:rFonts w:asciiTheme="minorHAnsi" w:hAnsiTheme="minorHAnsi" w:cstheme="minorHAnsi"/>
                <w:sz w:val="22"/>
                <w:szCs w:val="22"/>
              </w:rPr>
              <w:t>Students have to respond to surveys, can’t decide right now, what is the best way to reach out, we asked each college to send out, did not work very well. 1</w:t>
            </w:r>
            <w:r w:rsidRPr="000C01DF">
              <w:rPr>
                <w:rFonts w:asciiTheme="minorHAnsi" w:hAnsiTheme="minorHAnsi" w:cstheme="minorHAnsi"/>
                <w:sz w:val="22"/>
                <w:szCs w:val="22"/>
                <w:vertAlign w:val="superscript"/>
              </w:rPr>
              <w:t>st</w:t>
            </w:r>
            <w:r w:rsidRPr="000C01DF">
              <w:rPr>
                <w:rFonts w:asciiTheme="minorHAnsi" w:hAnsiTheme="minorHAnsi" w:cstheme="minorHAnsi"/>
                <w:sz w:val="22"/>
                <w:szCs w:val="22"/>
              </w:rPr>
              <w:t xml:space="preserve"> round was good, any suggestions send to SPR, next round survey of completers, start early December</w:t>
            </w:r>
          </w:p>
          <w:p w14:paraId="07FD444A" w14:textId="77777777" w:rsidR="00C8203D" w:rsidRPr="000C01DF" w:rsidRDefault="00C8203D" w:rsidP="0043014C">
            <w:pPr>
              <w:rPr>
                <w:rFonts w:asciiTheme="minorHAnsi" w:hAnsiTheme="minorHAnsi" w:cstheme="minorHAnsi"/>
                <w:b/>
                <w:sz w:val="22"/>
                <w:szCs w:val="22"/>
              </w:rPr>
            </w:pPr>
          </w:p>
        </w:tc>
        <w:tc>
          <w:tcPr>
            <w:tcW w:w="5121" w:type="dxa"/>
            <w:shd w:val="clear" w:color="auto" w:fill="FFFFFF" w:themeFill="background1"/>
          </w:tcPr>
          <w:p w14:paraId="1A318D6C" w14:textId="77777777" w:rsidR="00C8203D" w:rsidRPr="000C01DF" w:rsidRDefault="00C8203D" w:rsidP="00C563C1">
            <w:pPr>
              <w:jc w:val="center"/>
              <w:rPr>
                <w:rFonts w:asciiTheme="minorHAnsi" w:hAnsiTheme="minorHAnsi" w:cstheme="minorHAnsi"/>
                <w:b/>
                <w:i/>
                <w:sz w:val="22"/>
                <w:szCs w:val="22"/>
              </w:rPr>
            </w:pPr>
          </w:p>
        </w:tc>
      </w:tr>
    </w:tbl>
    <w:p w14:paraId="18E7D322" w14:textId="77777777" w:rsidR="00C563C1" w:rsidRPr="007827E4" w:rsidRDefault="00C563C1" w:rsidP="007F3230">
      <w:pPr>
        <w:rPr>
          <w:rFonts w:asciiTheme="minorHAnsi" w:hAnsiTheme="minorHAnsi" w:cstheme="minorHAnsi"/>
          <w:sz w:val="22"/>
          <w:szCs w:val="22"/>
        </w:rPr>
      </w:pPr>
    </w:p>
    <w:sectPr w:rsidR="00C563C1" w:rsidRPr="007827E4" w:rsidSect="002A69F9">
      <w:pgSz w:w="15840" w:h="12240" w:orient="landscape" w:code="1"/>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B711CA"/>
    <w:multiLevelType w:val="hybridMultilevel"/>
    <w:tmpl w:val="42F4E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BC5770"/>
    <w:multiLevelType w:val="hybridMultilevel"/>
    <w:tmpl w:val="DE46B726"/>
    <w:lvl w:ilvl="0" w:tplc="F5B85232">
      <w:start w:val="1"/>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2B27C08"/>
    <w:multiLevelType w:val="hybridMultilevel"/>
    <w:tmpl w:val="32FEBC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5EC85BBA"/>
    <w:multiLevelType w:val="hybridMultilevel"/>
    <w:tmpl w:val="05E0DB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7CF34571"/>
    <w:multiLevelType w:val="hybridMultilevel"/>
    <w:tmpl w:val="ABCAEE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582"/>
    <w:rsid w:val="00002B1C"/>
    <w:rsid w:val="0000320F"/>
    <w:rsid w:val="0001581B"/>
    <w:rsid w:val="0001773B"/>
    <w:rsid w:val="00023C11"/>
    <w:rsid w:val="000247B9"/>
    <w:rsid w:val="00024AFC"/>
    <w:rsid w:val="0003259A"/>
    <w:rsid w:val="000342FF"/>
    <w:rsid w:val="00034DE9"/>
    <w:rsid w:val="00047305"/>
    <w:rsid w:val="00052E8E"/>
    <w:rsid w:val="000730EE"/>
    <w:rsid w:val="00073FB8"/>
    <w:rsid w:val="000751F1"/>
    <w:rsid w:val="0007528C"/>
    <w:rsid w:val="0007715B"/>
    <w:rsid w:val="0008302B"/>
    <w:rsid w:val="00084F9F"/>
    <w:rsid w:val="0008538A"/>
    <w:rsid w:val="000A14C9"/>
    <w:rsid w:val="000A5615"/>
    <w:rsid w:val="000B1DEB"/>
    <w:rsid w:val="000B4503"/>
    <w:rsid w:val="000C01DF"/>
    <w:rsid w:val="000C1434"/>
    <w:rsid w:val="000C1C26"/>
    <w:rsid w:val="000C1FB6"/>
    <w:rsid w:val="000D657C"/>
    <w:rsid w:val="000E09F6"/>
    <w:rsid w:val="000F145B"/>
    <w:rsid w:val="000F1A4A"/>
    <w:rsid w:val="00101C0B"/>
    <w:rsid w:val="0010379C"/>
    <w:rsid w:val="00105E6E"/>
    <w:rsid w:val="001143A0"/>
    <w:rsid w:val="001229EF"/>
    <w:rsid w:val="001251E5"/>
    <w:rsid w:val="00127E11"/>
    <w:rsid w:val="0013372E"/>
    <w:rsid w:val="00137800"/>
    <w:rsid w:val="001528D7"/>
    <w:rsid w:val="001618FD"/>
    <w:rsid w:val="001666F7"/>
    <w:rsid w:val="0018035E"/>
    <w:rsid w:val="0018185D"/>
    <w:rsid w:val="001825CF"/>
    <w:rsid w:val="0018744B"/>
    <w:rsid w:val="00194010"/>
    <w:rsid w:val="00194548"/>
    <w:rsid w:val="001977A1"/>
    <w:rsid w:val="00197F3D"/>
    <w:rsid w:val="001A0DAF"/>
    <w:rsid w:val="001A30FF"/>
    <w:rsid w:val="001B3AA2"/>
    <w:rsid w:val="001B48F3"/>
    <w:rsid w:val="001C558C"/>
    <w:rsid w:val="001C6FB2"/>
    <w:rsid w:val="001D2B1E"/>
    <w:rsid w:val="001D6066"/>
    <w:rsid w:val="001E4985"/>
    <w:rsid w:val="001E6BE1"/>
    <w:rsid w:val="001F56D3"/>
    <w:rsid w:val="0020003E"/>
    <w:rsid w:val="002005EF"/>
    <w:rsid w:val="00204CF7"/>
    <w:rsid w:val="00205347"/>
    <w:rsid w:val="0021011A"/>
    <w:rsid w:val="002108B4"/>
    <w:rsid w:val="002165EF"/>
    <w:rsid w:val="00222837"/>
    <w:rsid w:val="002232AD"/>
    <w:rsid w:val="002260E3"/>
    <w:rsid w:val="00226C79"/>
    <w:rsid w:val="00227C23"/>
    <w:rsid w:val="0023346A"/>
    <w:rsid w:val="00244A1F"/>
    <w:rsid w:val="00254E31"/>
    <w:rsid w:val="002671FB"/>
    <w:rsid w:val="00280FD4"/>
    <w:rsid w:val="00284AA7"/>
    <w:rsid w:val="00295176"/>
    <w:rsid w:val="0029789C"/>
    <w:rsid w:val="00297B54"/>
    <w:rsid w:val="002A094B"/>
    <w:rsid w:val="002A6859"/>
    <w:rsid w:val="002A69F9"/>
    <w:rsid w:val="002A70AE"/>
    <w:rsid w:val="002A79E5"/>
    <w:rsid w:val="002B025F"/>
    <w:rsid w:val="002B22A0"/>
    <w:rsid w:val="002B56A9"/>
    <w:rsid w:val="002B573C"/>
    <w:rsid w:val="002C6E69"/>
    <w:rsid w:val="002D4F4C"/>
    <w:rsid w:val="002E2C49"/>
    <w:rsid w:val="0030090A"/>
    <w:rsid w:val="0031398E"/>
    <w:rsid w:val="00327997"/>
    <w:rsid w:val="00333FD2"/>
    <w:rsid w:val="0033726E"/>
    <w:rsid w:val="00345162"/>
    <w:rsid w:val="00345BFF"/>
    <w:rsid w:val="003634AA"/>
    <w:rsid w:val="00363AA0"/>
    <w:rsid w:val="00363FB6"/>
    <w:rsid w:val="00367104"/>
    <w:rsid w:val="00370816"/>
    <w:rsid w:val="00382D8F"/>
    <w:rsid w:val="0039218B"/>
    <w:rsid w:val="00392870"/>
    <w:rsid w:val="003A2E07"/>
    <w:rsid w:val="003A5804"/>
    <w:rsid w:val="003B159E"/>
    <w:rsid w:val="003B3534"/>
    <w:rsid w:val="003B46F9"/>
    <w:rsid w:val="003B5486"/>
    <w:rsid w:val="003C10C9"/>
    <w:rsid w:val="003C2C81"/>
    <w:rsid w:val="003C4F6D"/>
    <w:rsid w:val="003C65C8"/>
    <w:rsid w:val="003D0A0B"/>
    <w:rsid w:val="003D5700"/>
    <w:rsid w:val="003D713D"/>
    <w:rsid w:val="003E131F"/>
    <w:rsid w:val="003E21F0"/>
    <w:rsid w:val="003E518C"/>
    <w:rsid w:val="003E7844"/>
    <w:rsid w:val="003E79F8"/>
    <w:rsid w:val="00403E49"/>
    <w:rsid w:val="00404E1B"/>
    <w:rsid w:val="00406630"/>
    <w:rsid w:val="00407C14"/>
    <w:rsid w:val="0043014C"/>
    <w:rsid w:val="0043330F"/>
    <w:rsid w:val="00444E03"/>
    <w:rsid w:val="0044548A"/>
    <w:rsid w:val="0045331A"/>
    <w:rsid w:val="00457BC8"/>
    <w:rsid w:val="004623C2"/>
    <w:rsid w:val="004659BC"/>
    <w:rsid w:val="0047155C"/>
    <w:rsid w:val="00472951"/>
    <w:rsid w:val="00482F57"/>
    <w:rsid w:val="0048303B"/>
    <w:rsid w:val="00484775"/>
    <w:rsid w:val="00484D20"/>
    <w:rsid w:val="00495629"/>
    <w:rsid w:val="004A3037"/>
    <w:rsid w:val="004A3B88"/>
    <w:rsid w:val="004B2EE9"/>
    <w:rsid w:val="004B31A3"/>
    <w:rsid w:val="004B3DE8"/>
    <w:rsid w:val="004C586B"/>
    <w:rsid w:val="004C614E"/>
    <w:rsid w:val="004C7193"/>
    <w:rsid w:val="004C7F61"/>
    <w:rsid w:val="004D1D6C"/>
    <w:rsid w:val="004D3441"/>
    <w:rsid w:val="004D6CA0"/>
    <w:rsid w:val="004E0DD4"/>
    <w:rsid w:val="004F5025"/>
    <w:rsid w:val="00502933"/>
    <w:rsid w:val="0050556C"/>
    <w:rsid w:val="00516F8A"/>
    <w:rsid w:val="005258A2"/>
    <w:rsid w:val="00525A86"/>
    <w:rsid w:val="00526159"/>
    <w:rsid w:val="0052726E"/>
    <w:rsid w:val="00531885"/>
    <w:rsid w:val="00543E4C"/>
    <w:rsid w:val="00545DC8"/>
    <w:rsid w:val="00550005"/>
    <w:rsid w:val="00550786"/>
    <w:rsid w:val="005577E0"/>
    <w:rsid w:val="0056224A"/>
    <w:rsid w:val="0056376B"/>
    <w:rsid w:val="00563A16"/>
    <w:rsid w:val="00574D4A"/>
    <w:rsid w:val="005759D3"/>
    <w:rsid w:val="00577CE2"/>
    <w:rsid w:val="00587976"/>
    <w:rsid w:val="005921BF"/>
    <w:rsid w:val="00593484"/>
    <w:rsid w:val="00593DDE"/>
    <w:rsid w:val="00594268"/>
    <w:rsid w:val="005A2024"/>
    <w:rsid w:val="005A535C"/>
    <w:rsid w:val="005B1ACF"/>
    <w:rsid w:val="005C4294"/>
    <w:rsid w:val="005C4D63"/>
    <w:rsid w:val="005D2F19"/>
    <w:rsid w:val="005E3FC0"/>
    <w:rsid w:val="005E7C31"/>
    <w:rsid w:val="005F0473"/>
    <w:rsid w:val="005F7740"/>
    <w:rsid w:val="00605286"/>
    <w:rsid w:val="00606B87"/>
    <w:rsid w:val="00606E34"/>
    <w:rsid w:val="00616502"/>
    <w:rsid w:val="00620FED"/>
    <w:rsid w:val="00622F24"/>
    <w:rsid w:val="00624FEC"/>
    <w:rsid w:val="006328EF"/>
    <w:rsid w:val="00634B05"/>
    <w:rsid w:val="00635799"/>
    <w:rsid w:val="006369BC"/>
    <w:rsid w:val="00636D8C"/>
    <w:rsid w:val="00640D3A"/>
    <w:rsid w:val="006435FF"/>
    <w:rsid w:val="0064401C"/>
    <w:rsid w:val="00650D00"/>
    <w:rsid w:val="006552DC"/>
    <w:rsid w:val="006640F8"/>
    <w:rsid w:val="00666519"/>
    <w:rsid w:val="0066728F"/>
    <w:rsid w:val="00672F67"/>
    <w:rsid w:val="00675C09"/>
    <w:rsid w:val="0068474A"/>
    <w:rsid w:val="006849AD"/>
    <w:rsid w:val="00685CC7"/>
    <w:rsid w:val="00687837"/>
    <w:rsid w:val="00695032"/>
    <w:rsid w:val="0069766F"/>
    <w:rsid w:val="006A1C68"/>
    <w:rsid w:val="006A3E9E"/>
    <w:rsid w:val="006A46ED"/>
    <w:rsid w:val="006A5674"/>
    <w:rsid w:val="006B13C9"/>
    <w:rsid w:val="006B13EE"/>
    <w:rsid w:val="006B5E57"/>
    <w:rsid w:val="006B6636"/>
    <w:rsid w:val="006C3007"/>
    <w:rsid w:val="006D1594"/>
    <w:rsid w:val="006D4D3B"/>
    <w:rsid w:val="006F2C25"/>
    <w:rsid w:val="006F324A"/>
    <w:rsid w:val="00703E47"/>
    <w:rsid w:val="007048DB"/>
    <w:rsid w:val="00704DCE"/>
    <w:rsid w:val="007053D7"/>
    <w:rsid w:val="0070702E"/>
    <w:rsid w:val="007131B6"/>
    <w:rsid w:val="00715626"/>
    <w:rsid w:val="007331CB"/>
    <w:rsid w:val="00735E78"/>
    <w:rsid w:val="007448A2"/>
    <w:rsid w:val="0076373E"/>
    <w:rsid w:val="00763944"/>
    <w:rsid w:val="00772C7F"/>
    <w:rsid w:val="007755DD"/>
    <w:rsid w:val="00776491"/>
    <w:rsid w:val="007827E4"/>
    <w:rsid w:val="00782995"/>
    <w:rsid w:val="00784478"/>
    <w:rsid w:val="00794D22"/>
    <w:rsid w:val="00796D9E"/>
    <w:rsid w:val="007A07C0"/>
    <w:rsid w:val="007A207D"/>
    <w:rsid w:val="007A2B87"/>
    <w:rsid w:val="007A34AC"/>
    <w:rsid w:val="007A6365"/>
    <w:rsid w:val="007B5D93"/>
    <w:rsid w:val="007B77EA"/>
    <w:rsid w:val="007C1BBF"/>
    <w:rsid w:val="007C742F"/>
    <w:rsid w:val="007D5BFA"/>
    <w:rsid w:val="007E1E6E"/>
    <w:rsid w:val="007E48EF"/>
    <w:rsid w:val="007E5485"/>
    <w:rsid w:val="007E5A1F"/>
    <w:rsid w:val="007F3230"/>
    <w:rsid w:val="007F642C"/>
    <w:rsid w:val="00800170"/>
    <w:rsid w:val="0080326D"/>
    <w:rsid w:val="00806A45"/>
    <w:rsid w:val="00811637"/>
    <w:rsid w:val="00811830"/>
    <w:rsid w:val="008124C6"/>
    <w:rsid w:val="00816B92"/>
    <w:rsid w:val="00817F71"/>
    <w:rsid w:val="00823B35"/>
    <w:rsid w:val="00827C10"/>
    <w:rsid w:val="0083639F"/>
    <w:rsid w:val="00844970"/>
    <w:rsid w:val="00847471"/>
    <w:rsid w:val="008514C7"/>
    <w:rsid w:val="008537A4"/>
    <w:rsid w:val="00853E50"/>
    <w:rsid w:val="00872758"/>
    <w:rsid w:val="0087432A"/>
    <w:rsid w:val="0089399C"/>
    <w:rsid w:val="00894084"/>
    <w:rsid w:val="00894736"/>
    <w:rsid w:val="00897217"/>
    <w:rsid w:val="008A2468"/>
    <w:rsid w:val="008A2FB3"/>
    <w:rsid w:val="008A428E"/>
    <w:rsid w:val="008A5C93"/>
    <w:rsid w:val="008A5F8A"/>
    <w:rsid w:val="008B20FB"/>
    <w:rsid w:val="008B68C4"/>
    <w:rsid w:val="008C1811"/>
    <w:rsid w:val="008C3654"/>
    <w:rsid w:val="008C4A9E"/>
    <w:rsid w:val="008C5FD7"/>
    <w:rsid w:val="008C716A"/>
    <w:rsid w:val="008C772D"/>
    <w:rsid w:val="008D293B"/>
    <w:rsid w:val="008F72A4"/>
    <w:rsid w:val="008F7C09"/>
    <w:rsid w:val="009135FC"/>
    <w:rsid w:val="009206D4"/>
    <w:rsid w:val="00925EAD"/>
    <w:rsid w:val="0093091A"/>
    <w:rsid w:val="00936AEB"/>
    <w:rsid w:val="00942332"/>
    <w:rsid w:val="009502D4"/>
    <w:rsid w:val="00952FE3"/>
    <w:rsid w:val="009608F2"/>
    <w:rsid w:val="00973AC6"/>
    <w:rsid w:val="00982187"/>
    <w:rsid w:val="0098435B"/>
    <w:rsid w:val="00985142"/>
    <w:rsid w:val="009871A7"/>
    <w:rsid w:val="009B3F2B"/>
    <w:rsid w:val="009C54E8"/>
    <w:rsid w:val="009C55A2"/>
    <w:rsid w:val="009C6546"/>
    <w:rsid w:val="009D07CC"/>
    <w:rsid w:val="009D2C99"/>
    <w:rsid w:val="009D2FC7"/>
    <w:rsid w:val="009E6814"/>
    <w:rsid w:val="00A0451B"/>
    <w:rsid w:val="00A11885"/>
    <w:rsid w:val="00A14C62"/>
    <w:rsid w:val="00A23DCB"/>
    <w:rsid w:val="00A2514F"/>
    <w:rsid w:val="00A3373C"/>
    <w:rsid w:val="00A40358"/>
    <w:rsid w:val="00A42A99"/>
    <w:rsid w:val="00A460F8"/>
    <w:rsid w:val="00A57A55"/>
    <w:rsid w:val="00A57FA4"/>
    <w:rsid w:val="00A606B5"/>
    <w:rsid w:val="00A640F7"/>
    <w:rsid w:val="00A65AAA"/>
    <w:rsid w:val="00A66F12"/>
    <w:rsid w:val="00A748AE"/>
    <w:rsid w:val="00A76328"/>
    <w:rsid w:val="00A77FB5"/>
    <w:rsid w:val="00A81171"/>
    <w:rsid w:val="00A822E9"/>
    <w:rsid w:val="00A84208"/>
    <w:rsid w:val="00A843F1"/>
    <w:rsid w:val="00A84E6F"/>
    <w:rsid w:val="00A9206E"/>
    <w:rsid w:val="00AA07B8"/>
    <w:rsid w:val="00AA55F5"/>
    <w:rsid w:val="00AB2C82"/>
    <w:rsid w:val="00AB672B"/>
    <w:rsid w:val="00AB6F45"/>
    <w:rsid w:val="00AC4800"/>
    <w:rsid w:val="00AC4F1C"/>
    <w:rsid w:val="00AC772E"/>
    <w:rsid w:val="00AD074B"/>
    <w:rsid w:val="00AD1F77"/>
    <w:rsid w:val="00AD3291"/>
    <w:rsid w:val="00AD35F7"/>
    <w:rsid w:val="00AD5BE6"/>
    <w:rsid w:val="00AE0AC3"/>
    <w:rsid w:val="00AF32BB"/>
    <w:rsid w:val="00B00852"/>
    <w:rsid w:val="00B01006"/>
    <w:rsid w:val="00B06D03"/>
    <w:rsid w:val="00B0781C"/>
    <w:rsid w:val="00B25DDF"/>
    <w:rsid w:val="00B2745A"/>
    <w:rsid w:val="00B37D42"/>
    <w:rsid w:val="00B567BF"/>
    <w:rsid w:val="00B71F86"/>
    <w:rsid w:val="00B801BA"/>
    <w:rsid w:val="00B81443"/>
    <w:rsid w:val="00B82A4A"/>
    <w:rsid w:val="00B82B31"/>
    <w:rsid w:val="00B873F3"/>
    <w:rsid w:val="00B9079B"/>
    <w:rsid w:val="00B93AFC"/>
    <w:rsid w:val="00B9794D"/>
    <w:rsid w:val="00BA33D1"/>
    <w:rsid w:val="00BB0C33"/>
    <w:rsid w:val="00BB41A7"/>
    <w:rsid w:val="00BB70BC"/>
    <w:rsid w:val="00BC645A"/>
    <w:rsid w:val="00BD0EBC"/>
    <w:rsid w:val="00BD6A02"/>
    <w:rsid w:val="00BE101D"/>
    <w:rsid w:val="00BE2A85"/>
    <w:rsid w:val="00BE7EC6"/>
    <w:rsid w:val="00BF3C91"/>
    <w:rsid w:val="00BF4AB9"/>
    <w:rsid w:val="00C06089"/>
    <w:rsid w:val="00C102A8"/>
    <w:rsid w:val="00C10A68"/>
    <w:rsid w:val="00C112AE"/>
    <w:rsid w:val="00C12A2D"/>
    <w:rsid w:val="00C16C44"/>
    <w:rsid w:val="00C20C78"/>
    <w:rsid w:val="00C21252"/>
    <w:rsid w:val="00C23293"/>
    <w:rsid w:val="00C2575C"/>
    <w:rsid w:val="00C3219C"/>
    <w:rsid w:val="00C4612D"/>
    <w:rsid w:val="00C563C1"/>
    <w:rsid w:val="00C56BB3"/>
    <w:rsid w:val="00C60B01"/>
    <w:rsid w:val="00C62CE5"/>
    <w:rsid w:val="00C6304D"/>
    <w:rsid w:val="00C70731"/>
    <w:rsid w:val="00C72CBD"/>
    <w:rsid w:val="00C8203D"/>
    <w:rsid w:val="00C8540B"/>
    <w:rsid w:val="00C9249B"/>
    <w:rsid w:val="00CA0AD1"/>
    <w:rsid w:val="00CA2A03"/>
    <w:rsid w:val="00CA35EA"/>
    <w:rsid w:val="00CA43CD"/>
    <w:rsid w:val="00CA7606"/>
    <w:rsid w:val="00CB1731"/>
    <w:rsid w:val="00CB3266"/>
    <w:rsid w:val="00CB34B8"/>
    <w:rsid w:val="00CB7195"/>
    <w:rsid w:val="00CE4F9B"/>
    <w:rsid w:val="00CF49DF"/>
    <w:rsid w:val="00CF5476"/>
    <w:rsid w:val="00D05A10"/>
    <w:rsid w:val="00D21BFA"/>
    <w:rsid w:val="00D237C6"/>
    <w:rsid w:val="00D24BF6"/>
    <w:rsid w:val="00D26918"/>
    <w:rsid w:val="00D30EE8"/>
    <w:rsid w:val="00D318DF"/>
    <w:rsid w:val="00D4250F"/>
    <w:rsid w:val="00D45DD2"/>
    <w:rsid w:val="00D479AA"/>
    <w:rsid w:val="00D6676E"/>
    <w:rsid w:val="00D702C1"/>
    <w:rsid w:val="00D70481"/>
    <w:rsid w:val="00D73035"/>
    <w:rsid w:val="00D909B3"/>
    <w:rsid w:val="00D94580"/>
    <w:rsid w:val="00D977FC"/>
    <w:rsid w:val="00D97F29"/>
    <w:rsid w:val="00DA2821"/>
    <w:rsid w:val="00DB7ADD"/>
    <w:rsid w:val="00DC536A"/>
    <w:rsid w:val="00DC6366"/>
    <w:rsid w:val="00DD152E"/>
    <w:rsid w:val="00DE43AD"/>
    <w:rsid w:val="00DF03BC"/>
    <w:rsid w:val="00E0125A"/>
    <w:rsid w:val="00E02221"/>
    <w:rsid w:val="00E054EC"/>
    <w:rsid w:val="00E12C05"/>
    <w:rsid w:val="00E14582"/>
    <w:rsid w:val="00E1570B"/>
    <w:rsid w:val="00E175F9"/>
    <w:rsid w:val="00E2602C"/>
    <w:rsid w:val="00E27E02"/>
    <w:rsid w:val="00E30D52"/>
    <w:rsid w:val="00E363DA"/>
    <w:rsid w:val="00E4199C"/>
    <w:rsid w:val="00E4666E"/>
    <w:rsid w:val="00E60F67"/>
    <w:rsid w:val="00E63C4B"/>
    <w:rsid w:val="00E65072"/>
    <w:rsid w:val="00E65A91"/>
    <w:rsid w:val="00E66A0D"/>
    <w:rsid w:val="00E674F7"/>
    <w:rsid w:val="00E6761D"/>
    <w:rsid w:val="00E724EA"/>
    <w:rsid w:val="00E73BE2"/>
    <w:rsid w:val="00E82B4C"/>
    <w:rsid w:val="00E83622"/>
    <w:rsid w:val="00E862A1"/>
    <w:rsid w:val="00E86507"/>
    <w:rsid w:val="00E86909"/>
    <w:rsid w:val="00E86A1C"/>
    <w:rsid w:val="00EB390D"/>
    <w:rsid w:val="00EB4BF0"/>
    <w:rsid w:val="00EC6FC0"/>
    <w:rsid w:val="00ED21FC"/>
    <w:rsid w:val="00ED3C28"/>
    <w:rsid w:val="00ED508B"/>
    <w:rsid w:val="00F07D6A"/>
    <w:rsid w:val="00F112C9"/>
    <w:rsid w:val="00F22501"/>
    <w:rsid w:val="00F232A0"/>
    <w:rsid w:val="00F239FB"/>
    <w:rsid w:val="00F24730"/>
    <w:rsid w:val="00F2509B"/>
    <w:rsid w:val="00F272ED"/>
    <w:rsid w:val="00F3220B"/>
    <w:rsid w:val="00F35EDE"/>
    <w:rsid w:val="00F42668"/>
    <w:rsid w:val="00F43345"/>
    <w:rsid w:val="00F44BE7"/>
    <w:rsid w:val="00F51B98"/>
    <w:rsid w:val="00F72A0B"/>
    <w:rsid w:val="00F77B9A"/>
    <w:rsid w:val="00F82DCA"/>
    <w:rsid w:val="00F9071D"/>
    <w:rsid w:val="00F96583"/>
    <w:rsid w:val="00FA003B"/>
    <w:rsid w:val="00FA04CD"/>
    <w:rsid w:val="00FB3B31"/>
    <w:rsid w:val="00FC4D88"/>
    <w:rsid w:val="00FC7D17"/>
    <w:rsid w:val="00FD11CE"/>
    <w:rsid w:val="00FD4D50"/>
    <w:rsid w:val="00FD6B36"/>
    <w:rsid w:val="00FE356C"/>
    <w:rsid w:val="00FF17E1"/>
    <w:rsid w:val="00FF5D4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6280D4"/>
  <w15:docId w15:val="{154F4850-1BFF-4B9D-8AAF-06924B1F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7827E4"/>
    <w:rPr>
      <w:b/>
      <w:bCs/>
    </w:rPr>
  </w:style>
  <w:style w:type="character" w:styleId="CommentReference">
    <w:name w:val="annotation reference"/>
    <w:basedOn w:val="DefaultParagraphFont"/>
    <w:semiHidden/>
    <w:unhideWhenUsed/>
    <w:rsid w:val="00B801BA"/>
    <w:rPr>
      <w:sz w:val="16"/>
      <w:szCs w:val="16"/>
    </w:rPr>
  </w:style>
  <w:style w:type="paragraph" w:styleId="CommentText">
    <w:name w:val="annotation text"/>
    <w:basedOn w:val="Normal"/>
    <w:link w:val="CommentTextChar"/>
    <w:semiHidden/>
    <w:unhideWhenUsed/>
    <w:rsid w:val="00B801BA"/>
    <w:rPr>
      <w:sz w:val="20"/>
      <w:szCs w:val="20"/>
    </w:rPr>
  </w:style>
  <w:style w:type="character" w:customStyle="1" w:styleId="CommentTextChar">
    <w:name w:val="Comment Text Char"/>
    <w:basedOn w:val="DefaultParagraphFont"/>
    <w:link w:val="CommentText"/>
    <w:semiHidden/>
    <w:rsid w:val="00B801BA"/>
  </w:style>
  <w:style w:type="paragraph" w:styleId="CommentSubject">
    <w:name w:val="annotation subject"/>
    <w:basedOn w:val="CommentText"/>
    <w:next w:val="CommentText"/>
    <w:link w:val="CommentSubjectChar"/>
    <w:semiHidden/>
    <w:unhideWhenUsed/>
    <w:rsid w:val="00B801BA"/>
    <w:rPr>
      <w:b/>
      <w:bCs/>
    </w:rPr>
  </w:style>
  <w:style w:type="character" w:customStyle="1" w:styleId="CommentSubjectChar">
    <w:name w:val="Comment Subject Char"/>
    <w:basedOn w:val="CommentTextChar"/>
    <w:link w:val="CommentSubject"/>
    <w:semiHidden/>
    <w:rsid w:val="00B801BA"/>
    <w:rPr>
      <w:b/>
      <w:bCs/>
    </w:rPr>
  </w:style>
  <w:style w:type="character" w:styleId="Emphasis">
    <w:name w:val="Emphasis"/>
    <w:basedOn w:val="DefaultParagraphFont"/>
    <w:uiPriority w:val="20"/>
    <w:qFormat/>
    <w:rsid w:val="00C06089"/>
    <w:rPr>
      <w:b/>
      <w:bCs/>
      <w:i w:val="0"/>
      <w:iCs w:val="0"/>
    </w:rPr>
  </w:style>
  <w:style w:type="character" w:customStyle="1" w:styleId="st">
    <w:name w:val="st"/>
    <w:basedOn w:val="DefaultParagraphFont"/>
    <w:rsid w:val="00C06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1758">
      <w:bodyDiv w:val="1"/>
      <w:marLeft w:val="0"/>
      <w:marRight w:val="0"/>
      <w:marTop w:val="0"/>
      <w:marBottom w:val="0"/>
      <w:divBdr>
        <w:top w:val="none" w:sz="0" w:space="0" w:color="auto"/>
        <w:left w:val="none" w:sz="0" w:space="0" w:color="auto"/>
        <w:bottom w:val="none" w:sz="0" w:space="0" w:color="auto"/>
        <w:right w:val="none" w:sz="0" w:space="0" w:color="auto"/>
      </w:divBdr>
    </w:div>
    <w:div w:id="17780077">
      <w:bodyDiv w:val="1"/>
      <w:marLeft w:val="0"/>
      <w:marRight w:val="0"/>
      <w:marTop w:val="0"/>
      <w:marBottom w:val="0"/>
      <w:divBdr>
        <w:top w:val="none" w:sz="0" w:space="0" w:color="auto"/>
        <w:left w:val="none" w:sz="0" w:space="0" w:color="auto"/>
        <w:bottom w:val="none" w:sz="0" w:space="0" w:color="auto"/>
        <w:right w:val="none" w:sz="0" w:space="0" w:color="auto"/>
      </w:divBdr>
    </w:div>
    <w:div w:id="39786294">
      <w:bodyDiv w:val="1"/>
      <w:marLeft w:val="0"/>
      <w:marRight w:val="0"/>
      <w:marTop w:val="0"/>
      <w:marBottom w:val="0"/>
      <w:divBdr>
        <w:top w:val="none" w:sz="0" w:space="0" w:color="auto"/>
        <w:left w:val="none" w:sz="0" w:space="0" w:color="auto"/>
        <w:bottom w:val="none" w:sz="0" w:space="0" w:color="auto"/>
        <w:right w:val="none" w:sz="0" w:space="0" w:color="auto"/>
      </w:divBdr>
    </w:div>
    <w:div w:id="117917041">
      <w:bodyDiv w:val="1"/>
      <w:marLeft w:val="0"/>
      <w:marRight w:val="0"/>
      <w:marTop w:val="0"/>
      <w:marBottom w:val="0"/>
      <w:divBdr>
        <w:top w:val="none" w:sz="0" w:space="0" w:color="auto"/>
        <w:left w:val="none" w:sz="0" w:space="0" w:color="auto"/>
        <w:bottom w:val="none" w:sz="0" w:space="0" w:color="auto"/>
        <w:right w:val="none" w:sz="0" w:space="0" w:color="auto"/>
      </w:divBdr>
    </w:div>
    <w:div w:id="125398767">
      <w:bodyDiv w:val="1"/>
      <w:marLeft w:val="0"/>
      <w:marRight w:val="0"/>
      <w:marTop w:val="0"/>
      <w:marBottom w:val="0"/>
      <w:divBdr>
        <w:top w:val="none" w:sz="0" w:space="0" w:color="auto"/>
        <w:left w:val="none" w:sz="0" w:space="0" w:color="auto"/>
        <w:bottom w:val="none" w:sz="0" w:space="0" w:color="auto"/>
        <w:right w:val="none" w:sz="0" w:space="0" w:color="auto"/>
      </w:divBdr>
    </w:div>
    <w:div w:id="147602657">
      <w:bodyDiv w:val="1"/>
      <w:marLeft w:val="0"/>
      <w:marRight w:val="0"/>
      <w:marTop w:val="0"/>
      <w:marBottom w:val="0"/>
      <w:divBdr>
        <w:top w:val="none" w:sz="0" w:space="0" w:color="auto"/>
        <w:left w:val="none" w:sz="0" w:space="0" w:color="auto"/>
        <w:bottom w:val="none" w:sz="0" w:space="0" w:color="auto"/>
        <w:right w:val="none" w:sz="0" w:space="0" w:color="auto"/>
      </w:divBdr>
    </w:div>
    <w:div w:id="174810655">
      <w:bodyDiv w:val="1"/>
      <w:marLeft w:val="0"/>
      <w:marRight w:val="0"/>
      <w:marTop w:val="0"/>
      <w:marBottom w:val="0"/>
      <w:divBdr>
        <w:top w:val="none" w:sz="0" w:space="0" w:color="auto"/>
        <w:left w:val="none" w:sz="0" w:space="0" w:color="auto"/>
        <w:bottom w:val="none" w:sz="0" w:space="0" w:color="auto"/>
        <w:right w:val="none" w:sz="0" w:space="0" w:color="auto"/>
      </w:divBdr>
    </w:div>
    <w:div w:id="220336860">
      <w:bodyDiv w:val="1"/>
      <w:marLeft w:val="0"/>
      <w:marRight w:val="0"/>
      <w:marTop w:val="0"/>
      <w:marBottom w:val="0"/>
      <w:divBdr>
        <w:top w:val="none" w:sz="0" w:space="0" w:color="auto"/>
        <w:left w:val="none" w:sz="0" w:space="0" w:color="auto"/>
        <w:bottom w:val="none" w:sz="0" w:space="0" w:color="auto"/>
        <w:right w:val="none" w:sz="0" w:space="0" w:color="auto"/>
      </w:divBdr>
      <w:divsChild>
        <w:div w:id="1276138162">
          <w:marLeft w:val="0"/>
          <w:marRight w:val="0"/>
          <w:marTop w:val="0"/>
          <w:marBottom w:val="0"/>
          <w:divBdr>
            <w:top w:val="none" w:sz="0" w:space="0" w:color="auto"/>
            <w:left w:val="none" w:sz="0" w:space="0" w:color="auto"/>
            <w:bottom w:val="none" w:sz="0" w:space="0" w:color="auto"/>
            <w:right w:val="none" w:sz="0" w:space="0" w:color="auto"/>
          </w:divBdr>
          <w:divsChild>
            <w:div w:id="1632513423">
              <w:marLeft w:val="0"/>
              <w:marRight w:val="0"/>
              <w:marTop w:val="0"/>
              <w:marBottom w:val="0"/>
              <w:divBdr>
                <w:top w:val="none" w:sz="0" w:space="0" w:color="auto"/>
                <w:left w:val="none" w:sz="0" w:space="0" w:color="auto"/>
                <w:bottom w:val="none" w:sz="0" w:space="0" w:color="auto"/>
                <w:right w:val="none" w:sz="0" w:space="0" w:color="auto"/>
              </w:divBdr>
              <w:divsChild>
                <w:div w:id="9455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5596">
      <w:bodyDiv w:val="1"/>
      <w:marLeft w:val="0"/>
      <w:marRight w:val="0"/>
      <w:marTop w:val="0"/>
      <w:marBottom w:val="0"/>
      <w:divBdr>
        <w:top w:val="none" w:sz="0" w:space="0" w:color="auto"/>
        <w:left w:val="none" w:sz="0" w:space="0" w:color="auto"/>
        <w:bottom w:val="none" w:sz="0" w:space="0" w:color="auto"/>
        <w:right w:val="none" w:sz="0" w:space="0" w:color="auto"/>
      </w:divBdr>
    </w:div>
    <w:div w:id="224680883">
      <w:bodyDiv w:val="1"/>
      <w:marLeft w:val="0"/>
      <w:marRight w:val="0"/>
      <w:marTop w:val="0"/>
      <w:marBottom w:val="0"/>
      <w:divBdr>
        <w:top w:val="none" w:sz="0" w:space="0" w:color="auto"/>
        <w:left w:val="none" w:sz="0" w:space="0" w:color="auto"/>
        <w:bottom w:val="none" w:sz="0" w:space="0" w:color="auto"/>
        <w:right w:val="none" w:sz="0" w:space="0" w:color="auto"/>
      </w:divBdr>
    </w:div>
    <w:div w:id="237593530">
      <w:bodyDiv w:val="1"/>
      <w:marLeft w:val="0"/>
      <w:marRight w:val="0"/>
      <w:marTop w:val="0"/>
      <w:marBottom w:val="0"/>
      <w:divBdr>
        <w:top w:val="none" w:sz="0" w:space="0" w:color="auto"/>
        <w:left w:val="none" w:sz="0" w:space="0" w:color="auto"/>
        <w:bottom w:val="none" w:sz="0" w:space="0" w:color="auto"/>
        <w:right w:val="none" w:sz="0" w:space="0" w:color="auto"/>
      </w:divBdr>
    </w:div>
    <w:div w:id="361170648">
      <w:bodyDiv w:val="1"/>
      <w:marLeft w:val="0"/>
      <w:marRight w:val="0"/>
      <w:marTop w:val="0"/>
      <w:marBottom w:val="0"/>
      <w:divBdr>
        <w:top w:val="none" w:sz="0" w:space="0" w:color="auto"/>
        <w:left w:val="none" w:sz="0" w:space="0" w:color="auto"/>
        <w:bottom w:val="none" w:sz="0" w:space="0" w:color="auto"/>
        <w:right w:val="none" w:sz="0" w:space="0" w:color="auto"/>
      </w:divBdr>
    </w:div>
    <w:div w:id="459417184">
      <w:bodyDiv w:val="1"/>
      <w:marLeft w:val="0"/>
      <w:marRight w:val="0"/>
      <w:marTop w:val="0"/>
      <w:marBottom w:val="0"/>
      <w:divBdr>
        <w:top w:val="none" w:sz="0" w:space="0" w:color="auto"/>
        <w:left w:val="none" w:sz="0" w:space="0" w:color="auto"/>
        <w:bottom w:val="none" w:sz="0" w:space="0" w:color="auto"/>
        <w:right w:val="none" w:sz="0" w:space="0" w:color="auto"/>
      </w:divBdr>
    </w:div>
    <w:div w:id="487477223">
      <w:bodyDiv w:val="1"/>
      <w:marLeft w:val="0"/>
      <w:marRight w:val="0"/>
      <w:marTop w:val="0"/>
      <w:marBottom w:val="0"/>
      <w:divBdr>
        <w:top w:val="none" w:sz="0" w:space="0" w:color="auto"/>
        <w:left w:val="none" w:sz="0" w:space="0" w:color="auto"/>
        <w:bottom w:val="none" w:sz="0" w:space="0" w:color="auto"/>
        <w:right w:val="none" w:sz="0" w:space="0" w:color="auto"/>
      </w:divBdr>
    </w:div>
    <w:div w:id="564874875">
      <w:bodyDiv w:val="1"/>
      <w:marLeft w:val="0"/>
      <w:marRight w:val="0"/>
      <w:marTop w:val="0"/>
      <w:marBottom w:val="0"/>
      <w:divBdr>
        <w:top w:val="none" w:sz="0" w:space="0" w:color="auto"/>
        <w:left w:val="none" w:sz="0" w:space="0" w:color="auto"/>
        <w:bottom w:val="none" w:sz="0" w:space="0" w:color="auto"/>
        <w:right w:val="none" w:sz="0" w:space="0" w:color="auto"/>
      </w:divBdr>
    </w:div>
    <w:div w:id="620111835">
      <w:bodyDiv w:val="1"/>
      <w:marLeft w:val="0"/>
      <w:marRight w:val="0"/>
      <w:marTop w:val="0"/>
      <w:marBottom w:val="0"/>
      <w:divBdr>
        <w:top w:val="none" w:sz="0" w:space="0" w:color="auto"/>
        <w:left w:val="none" w:sz="0" w:space="0" w:color="auto"/>
        <w:bottom w:val="none" w:sz="0" w:space="0" w:color="auto"/>
        <w:right w:val="none" w:sz="0" w:space="0" w:color="auto"/>
      </w:divBdr>
    </w:div>
    <w:div w:id="659575564">
      <w:bodyDiv w:val="1"/>
      <w:marLeft w:val="0"/>
      <w:marRight w:val="0"/>
      <w:marTop w:val="0"/>
      <w:marBottom w:val="0"/>
      <w:divBdr>
        <w:top w:val="none" w:sz="0" w:space="0" w:color="auto"/>
        <w:left w:val="none" w:sz="0" w:space="0" w:color="auto"/>
        <w:bottom w:val="none" w:sz="0" w:space="0" w:color="auto"/>
        <w:right w:val="none" w:sz="0" w:space="0" w:color="auto"/>
      </w:divBdr>
    </w:div>
    <w:div w:id="718476721">
      <w:bodyDiv w:val="1"/>
      <w:marLeft w:val="0"/>
      <w:marRight w:val="0"/>
      <w:marTop w:val="0"/>
      <w:marBottom w:val="0"/>
      <w:divBdr>
        <w:top w:val="none" w:sz="0" w:space="0" w:color="auto"/>
        <w:left w:val="none" w:sz="0" w:space="0" w:color="auto"/>
        <w:bottom w:val="none" w:sz="0" w:space="0" w:color="auto"/>
        <w:right w:val="none" w:sz="0" w:space="0" w:color="auto"/>
      </w:divBdr>
    </w:div>
    <w:div w:id="849491628">
      <w:bodyDiv w:val="1"/>
      <w:marLeft w:val="0"/>
      <w:marRight w:val="0"/>
      <w:marTop w:val="0"/>
      <w:marBottom w:val="0"/>
      <w:divBdr>
        <w:top w:val="none" w:sz="0" w:space="0" w:color="auto"/>
        <w:left w:val="none" w:sz="0" w:space="0" w:color="auto"/>
        <w:bottom w:val="none" w:sz="0" w:space="0" w:color="auto"/>
        <w:right w:val="none" w:sz="0" w:space="0" w:color="auto"/>
      </w:divBdr>
    </w:div>
    <w:div w:id="852572845">
      <w:bodyDiv w:val="1"/>
      <w:marLeft w:val="0"/>
      <w:marRight w:val="0"/>
      <w:marTop w:val="0"/>
      <w:marBottom w:val="0"/>
      <w:divBdr>
        <w:top w:val="none" w:sz="0" w:space="0" w:color="auto"/>
        <w:left w:val="none" w:sz="0" w:space="0" w:color="auto"/>
        <w:bottom w:val="none" w:sz="0" w:space="0" w:color="auto"/>
        <w:right w:val="none" w:sz="0" w:space="0" w:color="auto"/>
      </w:divBdr>
    </w:div>
    <w:div w:id="909653085">
      <w:bodyDiv w:val="1"/>
      <w:marLeft w:val="0"/>
      <w:marRight w:val="0"/>
      <w:marTop w:val="0"/>
      <w:marBottom w:val="0"/>
      <w:divBdr>
        <w:top w:val="none" w:sz="0" w:space="0" w:color="auto"/>
        <w:left w:val="none" w:sz="0" w:space="0" w:color="auto"/>
        <w:bottom w:val="none" w:sz="0" w:space="0" w:color="auto"/>
        <w:right w:val="none" w:sz="0" w:space="0" w:color="auto"/>
      </w:divBdr>
    </w:div>
    <w:div w:id="951546294">
      <w:bodyDiv w:val="1"/>
      <w:marLeft w:val="0"/>
      <w:marRight w:val="0"/>
      <w:marTop w:val="0"/>
      <w:marBottom w:val="0"/>
      <w:divBdr>
        <w:top w:val="none" w:sz="0" w:space="0" w:color="auto"/>
        <w:left w:val="none" w:sz="0" w:space="0" w:color="auto"/>
        <w:bottom w:val="none" w:sz="0" w:space="0" w:color="auto"/>
        <w:right w:val="none" w:sz="0" w:space="0" w:color="auto"/>
      </w:divBdr>
    </w:div>
    <w:div w:id="991132304">
      <w:bodyDiv w:val="1"/>
      <w:marLeft w:val="0"/>
      <w:marRight w:val="0"/>
      <w:marTop w:val="0"/>
      <w:marBottom w:val="0"/>
      <w:divBdr>
        <w:top w:val="none" w:sz="0" w:space="0" w:color="auto"/>
        <w:left w:val="none" w:sz="0" w:space="0" w:color="auto"/>
        <w:bottom w:val="none" w:sz="0" w:space="0" w:color="auto"/>
        <w:right w:val="none" w:sz="0" w:space="0" w:color="auto"/>
      </w:divBdr>
      <w:divsChild>
        <w:div w:id="803740802">
          <w:marLeft w:val="0"/>
          <w:marRight w:val="0"/>
          <w:marTop w:val="0"/>
          <w:marBottom w:val="0"/>
          <w:divBdr>
            <w:top w:val="none" w:sz="0" w:space="0" w:color="auto"/>
            <w:left w:val="none" w:sz="0" w:space="0" w:color="auto"/>
            <w:bottom w:val="none" w:sz="0" w:space="0" w:color="auto"/>
            <w:right w:val="none" w:sz="0" w:space="0" w:color="auto"/>
          </w:divBdr>
          <w:divsChild>
            <w:div w:id="251091565">
              <w:marLeft w:val="0"/>
              <w:marRight w:val="0"/>
              <w:marTop w:val="0"/>
              <w:marBottom w:val="0"/>
              <w:divBdr>
                <w:top w:val="none" w:sz="0" w:space="0" w:color="auto"/>
                <w:left w:val="none" w:sz="0" w:space="0" w:color="auto"/>
                <w:bottom w:val="none" w:sz="0" w:space="0" w:color="auto"/>
                <w:right w:val="none" w:sz="0" w:space="0" w:color="auto"/>
              </w:divBdr>
              <w:divsChild>
                <w:div w:id="278101608">
                  <w:marLeft w:val="0"/>
                  <w:marRight w:val="0"/>
                  <w:marTop w:val="0"/>
                  <w:marBottom w:val="0"/>
                  <w:divBdr>
                    <w:top w:val="none" w:sz="0" w:space="0" w:color="auto"/>
                    <w:left w:val="none" w:sz="0" w:space="0" w:color="auto"/>
                    <w:bottom w:val="none" w:sz="0" w:space="0" w:color="auto"/>
                    <w:right w:val="none" w:sz="0" w:space="0" w:color="auto"/>
                  </w:divBdr>
                  <w:divsChild>
                    <w:div w:id="3822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830988">
      <w:bodyDiv w:val="1"/>
      <w:marLeft w:val="0"/>
      <w:marRight w:val="0"/>
      <w:marTop w:val="0"/>
      <w:marBottom w:val="0"/>
      <w:divBdr>
        <w:top w:val="none" w:sz="0" w:space="0" w:color="auto"/>
        <w:left w:val="none" w:sz="0" w:space="0" w:color="auto"/>
        <w:bottom w:val="none" w:sz="0" w:space="0" w:color="auto"/>
        <w:right w:val="none" w:sz="0" w:space="0" w:color="auto"/>
      </w:divBdr>
    </w:div>
    <w:div w:id="1064716316">
      <w:bodyDiv w:val="1"/>
      <w:marLeft w:val="0"/>
      <w:marRight w:val="0"/>
      <w:marTop w:val="0"/>
      <w:marBottom w:val="0"/>
      <w:divBdr>
        <w:top w:val="none" w:sz="0" w:space="0" w:color="auto"/>
        <w:left w:val="none" w:sz="0" w:space="0" w:color="auto"/>
        <w:bottom w:val="none" w:sz="0" w:space="0" w:color="auto"/>
        <w:right w:val="none" w:sz="0" w:space="0" w:color="auto"/>
      </w:divBdr>
    </w:div>
    <w:div w:id="1072780353">
      <w:bodyDiv w:val="1"/>
      <w:marLeft w:val="0"/>
      <w:marRight w:val="0"/>
      <w:marTop w:val="0"/>
      <w:marBottom w:val="0"/>
      <w:divBdr>
        <w:top w:val="none" w:sz="0" w:space="0" w:color="auto"/>
        <w:left w:val="none" w:sz="0" w:space="0" w:color="auto"/>
        <w:bottom w:val="none" w:sz="0" w:space="0" w:color="auto"/>
        <w:right w:val="none" w:sz="0" w:space="0" w:color="auto"/>
      </w:divBdr>
    </w:div>
    <w:div w:id="1092774613">
      <w:bodyDiv w:val="1"/>
      <w:marLeft w:val="0"/>
      <w:marRight w:val="0"/>
      <w:marTop w:val="0"/>
      <w:marBottom w:val="0"/>
      <w:divBdr>
        <w:top w:val="none" w:sz="0" w:space="0" w:color="auto"/>
        <w:left w:val="none" w:sz="0" w:space="0" w:color="auto"/>
        <w:bottom w:val="none" w:sz="0" w:space="0" w:color="auto"/>
        <w:right w:val="none" w:sz="0" w:space="0" w:color="auto"/>
      </w:divBdr>
    </w:div>
    <w:div w:id="1098140043">
      <w:bodyDiv w:val="1"/>
      <w:marLeft w:val="0"/>
      <w:marRight w:val="0"/>
      <w:marTop w:val="0"/>
      <w:marBottom w:val="0"/>
      <w:divBdr>
        <w:top w:val="none" w:sz="0" w:space="0" w:color="auto"/>
        <w:left w:val="none" w:sz="0" w:space="0" w:color="auto"/>
        <w:bottom w:val="none" w:sz="0" w:space="0" w:color="auto"/>
        <w:right w:val="none" w:sz="0" w:space="0" w:color="auto"/>
      </w:divBdr>
    </w:div>
    <w:div w:id="1132943257">
      <w:bodyDiv w:val="1"/>
      <w:marLeft w:val="0"/>
      <w:marRight w:val="0"/>
      <w:marTop w:val="0"/>
      <w:marBottom w:val="0"/>
      <w:divBdr>
        <w:top w:val="none" w:sz="0" w:space="0" w:color="auto"/>
        <w:left w:val="none" w:sz="0" w:space="0" w:color="auto"/>
        <w:bottom w:val="none" w:sz="0" w:space="0" w:color="auto"/>
        <w:right w:val="none" w:sz="0" w:space="0" w:color="auto"/>
      </w:divBdr>
    </w:div>
    <w:div w:id="1228765941">
      <w:bodyDiv w:val="1"/>
      <w:marLeft w:val="0"/>
      <w:marRight w:val="0"/>
      <w:marTop w:val="0"/>
      <w:marBottom w:val="0"/>
      <w:divBdr>
        <w:top w:val="none" w:sz="0" w:space="0" w:color="auto"/>
        <w:left w:val="none" w:sz="0" w:space="0" w:color="auto"/>
        <w:bottom w:val="none" w:sz="0" w:space="0" w:color="auto"/>
        <w:right w:val="none" w:sz="0" w:space="0" w:color="auto"/>
      </w:divBdr>
    </w:div>
    <w:div w:id="1264025065">
      <w:bodyDiv w:val="1"/>
      <w:marLeft w:val="0"/>
      <w:marRight w:val="0"/>
      <w:marTop w:val="0"/>
      <w:marBottom w:val="0"/>
      <w:divBdr>
        <w:top w:val="none" w:sz="0" w:space="0" w:color="auto"/>
        <w:left w:val="none" w:sz="0" w:space="0" w:color="auto"/>
        <w:bottom w:val="none" w:sz="0" w:space="0" w:color="auto"/>
        <w:right w:val="none" w:sz="0" w:space="0" w:color="auto"/>
      </w:divBdr>
    </w:div>
    <w:div w:id="1296176792">
      <w:bodyDiv w:val="1"/>
      <w:marLeft w:val="0"/>
      <w:marRight w:val="0"/>
      <w:marTop w:val="0"/>
      <w:marBottom w:val="0"/>
      <w:divBdr>
        <w:top w:val="none" w:sz="0" w:space="0" w:color="auto"/>
        <w:left w:val="none" w:sz="0" w:space="0" w:color="auto"/>
        <w:bottom w:val="none" w:sz="0" w:space="0" w:color="auto"/>
        <w:right w:val="none" w:sz="0" w:space="0" w:color="auto"/>
      </w:divBdr>
    </w:div>
    <w:div w:id="1375084878">
      <w:bodyDiv w:val="1"/>
      <w:marLeft w:val="0"/>
      <w:marRight w:val="0"/>
      <w:marTop w:val="0"/>
      <w:marBottom w:val="0"/>
      <w:divBdr>
        <w:top w:val="none" w:sz="0" w:space="0" w:color="auto"/>
        <w:left w:val="none" w:sz="0" w:space="0" w:color="auto"/>
        <w:bottom w:val="none" w:sz="0" w:space="0" w:color="auto"/>
        <w:right w:val="none" w:sz="0" w:space="0" w:color="auto"/>
      </w:divBdr>
    </w:div>
    <w:div w:id="1381897698">
      <w:bodyDiv w:val="1"/>
      <w:marLeft w:val="0"/>
      <w:marRight w:val="0"/>
      <w:marTop w:val="0"/>
      <w:marBottom w:val="0"/>
      <w:divBdr>
        <w:top w:val="none" w:sz="0" w:space="0" w:color="auto"/>
        <w:left w:val="none" w:sz="0" w:space="0" w:color="auto"/>
        <w:bottom w:val="none" w:sz="0" w:space="0" w:color="auto"/>
        <w:right w:val="none" w:sz="0" w:space="0" w:color="auto"/>
      </w:divBdr>
    </w:div>
    <w:div w:id="1412894356">
      <w:bodyDiv w:val="1"/>
      <w:marLeft w:val="0"/>
      <w:marRight w:val="0"/>
      <w:marTop w:val="0"/>
      <w:marBottom w:val="0"/>
      <w:divBdr>
        <w:top w:val="none" w:sz="0" w:space="0" w:color="auto"/>
        <w:left w:val="none" w:sz="0" w:space="0" w:color="auto"/>
        <w:bottom w:val="none" w:sz="0" w:space="0" w:color="auto"/>
        <w:right w:val="none" w:sz="0" w:space="0" w:color="auto"/>
      </w:divBdr>
    </w:div>
    <w:div w:id="1448308879">
      <w:bodyDiv w:val="1"/>
      <w:marLeft w:val="0"/>
      <w:marRight w:val="0"/>
      <w:marTop w:val="0"/>
      <w:marBottom w:val="0"/>
      <w:divBdr>
        <w:top w:val="none" w:sz="0" w:space="0" w:color="auto"/>
        <w:left w:val="none" w:sz="0" w:space="0" w:color="auto"/>
        <w:bottom w:val="none" w:sz="0" w:space="0" w:color="auto"/>
        <w:right w:val="none" w:sz="0" w:space="0" w:color="auto"/>
      </w:divBdr>
    </w:div>
    <w:div w:id="1474907391">
      <w:bodyDiv w:val="1"/>
      <w:marLeft w:val="0"/>
      <w:marRight w:val="0"/>
      <w:marTop w:val="0"/>
      <w:marBottom w:val="0"/>
      <w:divBdr>
        <w:top w:val="none" w:sz="0" w:space="0" w:color="auto"/>
        <w:left w:val="none" w:sz="0" w:space="0" w:color="auto"/>
        <w:bottom w:val="none" w:sz="0" w:space="0" w:color="auto"/>
        <w:right w:val="none" w:sz="0" w:space="0" w:color="auto"/>
      </w:divBdr>
    </w:div>
    <w:div w:id="1485320431">
      <w:bodyDiv w:val="1"/>
      <w:marLeft w:val="0"/>
      <w:marRight w:val="0"/>
      <w:marTop w:val="0"/>
      <w:marBottom w:val="0"/>
      <w:divBdr>
        <w:top w:val="none" w:sz="0" w:space="0" w:color="auto"/>
        <w:left w:val="none" w:sz="0" w:space="0" w:color="auto"/>
        <w:bottom w:val="none" w:sz="0" w:space="0" w:color="auto"/>
        <w:right w:val="none" w:sz="0" w:space="0" w:color="auto"/>
      </w:divBdr>
    </w:div>
    <w:div w:id="1497912827">
      <w:bodyDiv w:val="1"/>
      <w:marLeft w:val="0"/>
      <w:marRight w:val="0"/>
      <w:marTop w:val="0"/>
      <w:marBottom w:val="0"/>
      <w:divBdr>
        <w:top w:val="none" w:sz="0" w:space="0" w:color="auto"/>
        <w:left w:val="none" w:sz="0" w:space="0" w:color="auto"/>
        <w:bottom w:val="none" w:sz="0" w:space="0" w:color="auto"/>
        <w:right w:val="none" w:sz="0" w:space="0" w:color="auto"/>
      </w:divBdr>
    </w:div>
    <w:div w:id="1534004751">
      <w:bodyDiv w:val="1"/>
      <w:marLeft w:val="0"/>
      <w:marRight w:val="0"/>
      <w:marTop w:val="0"/>
      <w:marBottom w:val="0"/>
      <w:divBdr>
        <w:top w:val="none" w:sz="0" w:space="0" w:color="auto"/>
        <w:left w:val="none" w:sz="0" w:space="0" w:color="auto"/>
        <w:bottom w:val="none" w:sz="0" w:space="0" w:color="auto"/>
        <w:right w:val="none" w:sz="0" w:space="0" w:color="auto"/>
      </w:divBdr>
    </w:div>
    <w:div w:id="1589576280">
      <w:bodyDiv w:val="1"/>
      <w:marLeft w:val="0"/>
      <w:marRight w:val="0"/>
      <w:marTop w:val="0"/>
      <w:marBottom w:val="0"/>
      <w:divBdr>
        <w:top w:val="none" w:sz="0" w:space="0" w:color="auto"/>
        <w:left w:val="none" w:sz="0" w:space="0" w:color="auto"/>
        <w:bottom w:val="none" w:sz="0" w:space="0" w:color="auto"/>
        <w:right w:val="none" w:sz="0" w:space="0" w:color="auto"/>
      </w:divBdr>
    </w:div>
    <w:div w:id="1627588183">
      <w:bodyDiv w:val="1"/>
      <w:marLeft w:val="0"/>
      <w:marRight w:val="0"/>
      <w:marTop w:val="0"/>
      <w:marBottom w:val="0"/>
      <w:divBdr>
        <w:top w:val="none" w:sz="0" w:space="0" w:color="auto"/>
        <w:left w:val="none" w:sz="0" w:space="0" w:color="auto"/>
        <w:bottom w:val="none" w:sz="0" w:space="0" w:color="auto"/>
        <w:right w:val="none" w:sz="0" w:space="0" w:color="auto"/>
      </w:divBdr>
    </w:div>
    <w:div w:id="1628047888">
      <w:bodyDiv w:val="1"/>
      <w:marLeft w:val="0"/>
      <w:marRight w:val="0"/>
      <w:marTop w:val="0"/>
      <w:marBottom w:val="0"/>
      <w:divBdr>
        <w:top w:val="none" w:sz="0" w:space="0" w:color="auto"/>
        <w:left w:val="none" w:sz="0" w:space="0" w:color="auto"/>
        <w:bottom w:val="none" w:sz="0" w:space="0" w:color="auto"/>
        <w:right w:val="none" w:sz="0" w:space="0" w:color="auto"/>
      </w:divBdr>
    </w:div>
    <w:div w:id="1749226989">
      <w:bodyDiv w:val="1"/>
      <w:marLeft w:val="0"/>
      <w:marRight w:val="0"/>
      <w:marTop w:val="0"/>
      <w:marBottom w:val="0"/>
      <w:divBdr>
        <w:top w:val="none" w:sz="0" w:space="0" w:color="auto"/>
        <w:left w:val="none" w:sz="0" w:space="0" w:color="auto"/>
        <w:bottom w:val="none" w:sz="0" w:space="0" w:color="auto"/>
        <w:right w:val="none" w:sz="0" w:space="0" w:color="auto"/>
      </w:divBdr>
    </w:div>
    <w:div w:id="1801536033">
      <w:bodyDiv w:val="1"/>
      <w:marLeft w:val="0"/>
      <w:marRight w:val="0"/>
      <w:marTop w:val="0"/>
      <w:marBottom w:val="0"/>
      <w:divBdr>
        <w:top w:val="none" w:sz="0" w:space="0" w:color="auto"/>
        <w:left w:val="none" w:sz="0" w:space="0" w:color="auto"/>
        <w:bottom w:val="none" w:sz="0" w:space="0" w:color="auto"/>
        <w:right w:val="none" w:sz="0" w:space="0" w:color="auto"/>
      </w:divBdr>
    </w:div>
    <w:div w:id="1855261352">
      <w:bodyDiv w:val="1"/>
      <w:marLeft w:val="0"/>
      <w:marRight w:val="0"/>
      <w:marTop w:val="0"/>
      <w:marBottom w:val="0"/>
      <w:divBdr>
        <w:top w:val="none" w:sz="0" w:space="0" w:color="auto"/>
        <w:left w:val="none" w:sz="0" w:space="0" w:color="auto"/>
        <w:bottom w:val="none" w:sz="0" w:space="0" w:color="auto"/>
        <w:right w:val="none" w:sz="0" w:space="0" w:color="auto"/>
      </w:divBdr>
    </w:div>
    <w:div w:id="1881934274">
      <w:bodyDiv w:val="1"/>
      <w:marLeft w:val="0"/>
      <w:marRight w:val="0"/>
      <w:marTop w:val="0"/>
      <w:marBottom w:val="0"/>
      <w:divBdr>
        <w:top w:val="none" w:sz="0" w:space="0" w:color="auto"/>
        <w:left w:val="none" w:sz="0" w:space="0" w:color="auto"/>
        <w:bottom w:val="none" w:sz="0" w:space="0" w:color="auto"/>
        <w:right w:val="none" w:sz="0" w:space="0" w:color="auto"/>
      </w:divBdr>
    </w:div>
    <w:div w:id="1984045858">
      <w:bodyDiv w:val="1"/>
      <w:marLeft w:val="0"/>
      <w:marRight w:val="0"/>
      <w:marTop w:val="0"/>
      <w:marBottom w:val="0"/>
      <w:divBdr>
        <w:top w:val="none" w:sz="0" w:space="0" w:color="auto"/>
        <w:left w:val="none" w:sz="0" w:space="0" w:color="auto"/>
        <w:bottom w:val="none" w:sz="0" w:space="0" w:color="auto"/>
        <w:right w:val="none" w:sz="0" w:space="0" w:color="auto"/>
      </w:divBdr>
    </w:div>
    <w:div w:id="2064521503">
      <w:bodyDiv w:val="1"/>
      <w:marLeft w:val="0"/>
      <w:marRight w:val="0"/>
      <w:marTop w:val="0"/>
      <w:marBottom w:val="0"/>
      <w:divBdr>
        <w:top w:val="none" w:sz="0" w:space="0" w:color="auto"/>
        <w:left w:val="none" w:sz="0" w:space="0" w:color="auto"/>
        <w:bottom w:val="none" w:sz="0" w:space="0" w:color="auto"/>
        <w:right w:val="none" w:sz="0" w:space="0" w:color="auto"/>
      </w:divBdr>
    </w:div>
    <w:div w:id="2131169830">
      <w:bodyDiv w:val="1"/>
      <w:marLeft w:val="0"/>
      <w:marRight w:val="0"/>
      <w:marTop w:val="0"/>
      <w:marBottom w:val="0"/>
      <w:divBdr>
        <w:top w:val="none" w:sz="0" w:space="0" w:color="auto"/>
        <w:left w:val="none" w:sz="0" w:space="0" w:color="auto"/>
        <w:bottom w:val="none" w:sz="0" w:space="0" w:color="auto"/>
        <w:right w:val="none" w:sz="0" w:space="0" w:color="auto"/>
      </w:divBdr>
    </w:div>
    <w:div w:id="21435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killscommons.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killscommons.or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23E871-FA8E-4B94-BE0B-243408CD3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1852</Words>
  <Characters>10563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Workforce Development Meetings</vt:lpstr>
    </vt:vector>
  </TitlesOfParts>
  <Company>Bellevue Community College</Company>
  <LinksUpToDate>false</LinksUpToDate>
  <CharactersWithSpaces>12391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Meetings</dc:title>
  <dc:subject/>
  <dc:creator>efisher</dc:creator>
  <cp:keywords/>
  <dc:description/>
  <cp:lastModifiedBy>Heather Neikirk</cp:lastModifiedBy>
  <cp:revision>3</cp:revision>
  <cp:lastPrinted>2012-12-18T20:58:00Z</cp:lastPrinted>
  <dcterms:created xsi:type="dcterms:W3CDTF">2014-11-21T21:15:00Z</dcterms:created>
  <dcterms:modified xsi:type="dcterms:W3CDTF">2015-04-30T17:33:00Z</dcterms:modified>
</cp:coreProperties>
</file>